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F3D4" w14:textId="65483335" w:rsidR="003252CA" w:rsidRPr="007041F7" w:rsidRDefault="003252CA" w:rsidP="0015661B">
      <w:pPr>
        <w:spacing w:after="0" w:line="36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</w:pPr>
      <w:bookmarkStart w:id="0" w:name="_Hlk90069359"/>
      <w:r w:rsidRPr="007041F7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 xml:space="preserve">Molecular structure, linear and </w:t>
      </w:r>
      <w:r w:rsidR="0015661B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>nonlinear optical</w:t>
      </w:r>
      <w:r w:rsidR="0015661B" w:rsidRPr="007041F7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 xml:space="preserve"> </w:t>
      </w:r>
      <w:r w:rsidRPr="007041F7">
        <w:rPr>
          <w:rFonts w:asciiTheme="majorBidi" w:eastAsia="Times New Roman" w:hAnsiTheme="majorBidi" w:cstheme="majorBidi"/>
          <w:b/>
          <w:bCs/>
          <w:sz w:val="32"/>
          <w:szCs w:val="32"/>
          <w:lang w:val="en-US" w:eastAsia="fr-FR"/>
        </w:rPr>
        <w:t>properties of piperazine-1,4-diium bis 2,4,6-trinitrophenolate: A theoretical investigation</w:t>
      </w:r>
    </w:p>
    <w:p w14:paraId="3560DAB1" w14:textId="77777777" w:rsidR="003252CA" w:rsidRPr="007041F7" w:rsidRDefault="003252CA" w:rsidP="003252C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eastAsia="fr-FR"/>
        </w:rPr>
      </w:pPr>
      <w:r w:rsidRPr="007041F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Fatima Yahia </w:t>
      </w:r>
      <w:proofErr w:type="spellStart"/>
      <w:r w:rsidRPr="007041F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Cherif</w:t>
      </w:r>
      <w:proofErr w:type="spellEnd"/>
      <w:r w:rsidRPr="007041F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eastAsia="fr-FR"/>
        </w:rPr>
        <w:t>a</w:t>
      </w:r>
      <w:r w:rsidRPr="007041F7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eastAsia="fr-FR"/>
        </w:rPr>
        <w:t>,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eastAsia="fr-FR"/>
        </w:rPr>
        <w:t>b</w:t>
      </w:r>
      <w:proofErr w:type="spellEnd"/>
      <w:proofErr w:type="gramEnd"/>
      <w:r w:rsidRPr="007041F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, Djebar Hadji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eastAsia="fr-FR"/>
        </w:rPr>
        <w:t>a</w:t>
      </w:r>
      <w:r w:rsidRPr="007041F7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eastAsia="fr-FR"/>
        </w:rPr>
        <w:t>,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eastAsia="fr-FR"/>
        </w:rPr>
        <w:t>b</w:t>
      </w:r>
      <w:proofErr w:type="spellEnd"/>
      <w:r w:rsidRPr="007041F7"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eastAsia="fr-FR"/>
        </w:rPr>
        <w:t>,</w:t>
      </w:r>
      <w:r w:rsidRPr="007041F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*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, Nadia </w:t>
      </w:r>
      <w:proofErr w:type="spellStart"/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Benhalim</w:t>
      </w:r>
      <w:proofErr w:type="spellEnd"/>
      <w:r w:rsidRPr="007041F7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vertAlign w:val="superscript"/>
          <w:lang w:eastAsia="fr-FR"/>
        </w:rPr>
        <w:t>c</w:t>
      </w:r>
    </w:p>
    <w:p w14:paraId="5FB28780" w14:textId="77777777" w:rsidR="003252CA" w:rsidRPr="007041F7" w:rsidRDefault="003252CA" w:rsidP="003252C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proofErr w:type="gramStart"/>
      <w:r>
        <w:rPr>
          <w:rFonts w:asciiTheme="majorBidi" w:hAnsiTheme="majorBidi" w:cstheme="majorBidi"/>
          <w:i/>
          <w:iCs/>
          <w:sz w:val="20"/>
          <w:szCs w:val="20"/>
          <w:vertAlign w:val="superscript"/>
          <w:lang w:val="fr-FR"/>
        </w:rPr>
        <w:t>a</w:t>
      </w:r>
      <w:proofErr w:type="gramEnd"/>
      <w:r w:rsidRPr="007041F7">
        <w:rPr>
          <w:rFonts w:asciiTheme="majorBidi" w:hAnsiTheme="majorBidi" w:cstheme="majorBidi"/>
          <w:i/>
          <w:iCs/>
          <w:sz w:val="20"/>
          <w:szCs w:val="20"/>
          <w:lang w:val="fr-FR"/>
        </w:rPr>
        <w:t xml:space="preserve"> Laboratoire de Modélisation et de Méthodes de Calcul, Université de Saïda – Dr. Moulay Tahar, Algérie</w:t>
      </w:r>
    </w:p>
    <w:p w14:paraId="5F05131D" w14:textId="77777777" w:rsidR="003252CA" w:rsidRPr="007041F7" w:rsidRDefault="003252CA" w:rsidP="003252C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Theme="majorBidi" w:hAnsiTheme="majorBidi" w:cstheme="majorBidi"/>
          <w:i/>
          <w:iCs/>
          <w:sz w:val="20"/>
          <w:szCs w:val="20"/>
          <w:lang w:val="fr-FR"/>
        </w:rPr>
      </w:pPr>
      <w:proofErr w:type="gramStart"/>
      <w:r>
        <w:rPr>
          <w:rFonts w:asciiTheme="majorBidi" w:hAnsiTheme="majorBidi" w:cstheme="majorBidi"/>
          <w:i/>
          <w:iCs/>
          <w:sz w:val="20"/>
          <w:szCs w:val="20"/>
          <w:vertAlign w:val="superscript"/>
          <w:lang w:val="fr-FR"/>
        </w:rPr>
        <w:t>b</w:t>
      </w:r>
      <w:proofErr w:type="gramEnd"/>
      <w:r w:rsidRPr="007041F7">
        <w:rPr>
          <w:rFonts w:asciiTheme="majorBidi" w:hAnsiTheme="majorBidi" w:cstheme="majorBidi"/>
          <w:i/>
          <w:iCs/>
          <w:sz w:val="20"/>
          <w:szCs w:val="20"/>
          <w:vertAlign w:val="superscript"/>
          <w:lang w:val="fr-FR"/>
        </w:rPr>
        <w:t xml:space="preserve"> </w:t>
      </w:r>
      <w:r w:rsidRPr="007041F7">
        <w:rPr>
          <w:rFonts w:asciiTheme="majorBidi" w:hAnsiTheme="majorBidi" w:cstheme="majorBidi"/>
          <w:i/>
          <w:iCs/>
          <w:sz w:val="20"/>
          <w:szCs w:val="20"/>
          <w:lang w:val="fr-FR"/>
        </w:rPr>
        <w:t>Département de chimie, Faculté des sciences, Université de Saïda – Dr. Moulay Tahar, Algérie</w:t>
      </w:r>
    </w:p>
    <w:p w14:paraId="60BB22AA" w14:textId="77777777" w:rsidR="003252CA" w:rsidRPr="007041F7" w:rsidRDefault="003252CA" w:rsidP="003252CA">
      <w:pPr>
        <w:shd w:val="clear" w:color="auto" w:fill="FFFFFF"/>
        <w:spacing w:after="0" w:line="360" w:lineRule="auto"/>
        <w:contextualSpacing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eastAsia="Times New Roman" w:hAnsiTheme="majorBidi" w:cstheme="majorBidi"/>
          <w:i/>
          <w:iCs/>
          <w:sz w:val="20"/>
          <w:szCs w:val="20"/>
          <w:vertAlign w:val="superscript"/>
          <w:lang w:eastAsia="fr-FR"/>
        </w:rPr>
        <w:t>c</w:t>
      </w:r>
      <w:r w:rsidRPr="007041F7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 xml:space="preserve"> </w:t>
      </w:r>
      <w:r w:rsidRPr="007041F7">
        <w:rPr>
          <w:rFonts w:asciiTheme="majorBidi" w:hAnsiTheme="majorBidi" w:cstheme="majorBidi"/>
          <w:i/>
          <w:iCs/>
          <w:sz w:val="20"/>
          <w:szCs w:val="20"/>
        </w:rPr>
        <w:t xml:space="preserve">Laboratory of technology and solid properties (LTPS), Abdelhamid Ibn </w:t>
      </w:r>
      <w:proofErr w:type="spellStart"/>
      <w:r w:rsidRPr="007041F7">
        <w:rPr>
          <w:rFonts w:asciiTheme="majorBidi" w:hAnsiTheme="majorBidi" w:cstheme="majorBidi"/>
          <w:i/>
          <w:iCs/>
          <w:sz w:val="20"/>
          <w:szCs w:val="20"/>
        </w:rPr>
        <w:t>Badis</w:t>
      </w:r>
      <w:proofErr w:type="spellEnd"/>
      <w:r w:rsidRPr="007041F7">
        <w:rPr>
          <w:rFonts w:asciiTheme="majorBidi" w:hAnsiTheme="majorBidi" w:cstheme="majorBidi"/>
          <w:i/>
          <w:iCs/>
          <w:sz w:val="20"/>
          <w:szCs w:val="20"/>
        </w:rPr>
        <w:t xml:space="preserve"> University of </w:t>
      </w:r>
      <w:proofErr w:type="spellStart"/>
      <w:r w:rsidRPr="007041F7">
        <w:rPr>
          <w:rFonts w:asciiTheme="majorBidi" w:hAnsiTheme="majorBidi" w:cstheme="majorBidi"/>
          <w:i/>
          <w:iCs/>
          <w:sz w:val="20"/>
          <w:szCs w:val="20"/>
        </w:rPr>
        <w:t>Mostaganem</w:t>
      </w:r>
      <w:proofErr w:type="spellEnd"/>
      <w:r w:rsidRPr="007041F7">
        <w:rPr>
          <w:rFonts w:asciiTheme="majorBidi" w:hAnsiTheme="majorBidi" w:cstheme="majorBidi"/>
          <w:i/>
          <w:iCs/>
          <w:sz w:val="20"/>
          <w:szCs w:val="20"/>
        </w:rPr>
        <w:t xml:space="preserve">, 27000 </w:t>
      </w:r>
      <w:proofErr w:type="spellStart"/>
      <w:r w:rsidRPr="007041F7">
        <w:rPr>
          <w:rFonts w:asciiTheme="majorBidi" w:hAnsiTheme="majorBidi" w:cstheme="majorBidi"/>
          <w:i/>
          <w:iCs/>
          <w:sz w:val="20"/>
          <w:szCs w:val="20"/>
        </w:rPr>
        <w:t>Mostaganem</w:t>
      </w:r>
      <w:proofErr w:type="spellEnd"/>
      <w:r w:rsidRPr="007041F7">
        <w:rPr>
          <w:rFonts w:asciiTheme="majorBidi" w:hAnsiTheme="majorBidi" w:cstheme="majorBidi"/>
          <w:i/>
          <w:iCs/>
          <w:sz w:val="20"/>
          <w:szCs w:val="20"/>
        </w:rPr>
        <w:t>, Algeria</w:t>
      </w:r>
      <w:bookmarkEnd w:id="0"/>
    </w:p>
    <w:p w14:paraId="61C7651C" w14:textId="77777777" w:rsidR="004F34C6" w:rsidRPr="001B2C90" w:rsidRDefault="00465600" w:rsidP="00553284">
      <w:pPr>
        <w:rPr>
          <w:rFonts w:asciiTheme="majorBidi" w:hAnsiTheme="majorBidi" w:cstheme="majorBidi"/>
          <w:iCs/>
          <w:szCs w:val="24"/>
        </w:rPr>
      </w:pPr>
      <w:r w:rsidRPr="001B2C90">
        <w:rPr>
          <w:rFonts w:asciiTheme="majorBidi" w:eastAsia="Times New Roman" w:hAnsiTheme="majorBidi" w:cstheme="majorBidi"/>
          <w:lang w:eastAsia="fr-FR"/>
        </w:rPr>
        <w:br w:type="page"/>
      </w:r>
    </w:p>
    <w:p w14:paraId="397EBBD0" w14:textId="7132B62F" w:rsidR="00851B9C" w:rsidRPr="001B2C90" w:rsidRDefault="00A05833" w:rsidP="00AF5581">
      <w:pPr>
        <w:spacing w:after="160" w:line="256" w:lineRule="auto"/>
        <w:jc w:val="both"/>
        <w:rPr>
          <w:rFonts w:asciiTheme="majorBidi" w:hAnsiTheme="majorBidi" w:cstheme="majorBidi"/>
          <w:sz w:val="24"/>
          <w:szCs w:val="24"/>
        </w:rPr>
      </w:pPr>
      <w:r w:rsidRPr="001B2C90">
        <w:rPr>
          <w:rFonts w:asciiTheme="majorBidi" w:hAnsiTheme="majorBidi" w:cstheme="majorBidi"/>
          <w:b/>
          <w:bCs/>
          <w:iCs/>
          <w:szCs w:val="24"/>
        </w:rPr>
        <w:lastRenderedPageBreak/>
        <w:t>Table S1.</w:t>
      </w:r>
      <w:r w:rsidRPr="001B2C90">
        <w:rPr>
          <w:rFonts w:asciiTheme="majorBidi" w:hAnsiTheme="majorBidi" w:cstheme="majorBidi"/>
          <w:sz w:val="24"/>
          <w:szCs w:val="24"/>
        </w:rPr>
        <w:t xml:space="preserve"> The coordinates of the </w:t>
      </w:r>
      <w:r w:rsidR="00952B36" w:rsidRPr="001B2C90">
        <w:rPr>
          <w:rFonts w:asciiTheme="majorBidi" w:hAnsiTheme="majorBidi" w:cstheme="majorBidi"/>
          <w:sz w:val="24"/>
          <w:szCs w:val="24"/>
        </w:rPr>
        <w:t>optimized</w:t>
      </w:r>
      <w:r w:rsidRPr="001B2C90">
        <w:rPr>
          <w:rFonts w:asciiTheme="majorBidi" w:hAnsiTheme="majorBidi" w:cstheme="majorBidi"/>
          <w:sz w:val="24"/>
          <w:szCs w:val="24"/>
        </w:rPr>
        <w:t xml:space="preserve"> structure of the</w:t>
      </w:r>
      <w:r w:rsidR="004E1B55">
        <w:rPr>
          <w:rFonts w:asciiTheme="majorBidi" w:hAnsiTheme="majorBidi" w:cstheme="majorBidi"/>
          <w:sz w:val="24"/>
          <w:szCs w:val="24"/>
        </w:rPr>
        <w:t xml:space="preserve"> </w:t>
      </w:r>
      <w:r w:rsidR="004E1B55" w:rsidRPr="00511917">
        <w:rPr>
          <w:rFonts w:asciiTheme="majorBidi" w:hAnsiTheme="majorBidi" w:cstheme="majorBidi"/>
          <w:sz w:val="24"/>
          <w:szCs w:val="24"/>
          <w:lang w:val="en-US"/>
        </w:rPr>
        <w:t>piperazine–1,4–</w:t>
      </w:r>
      <w:proofErr w:type="spellStart"/>
      <w:r w:rsidR="004E1B55" w:rsidRPr="00511917">
        <w:rPr>
          <w:rFonts w:asciiTheme="majorBidi" w:hAnsiTheme="majorBidi" w:cstheme="majorBidi"/>
          <w:sz w:val="24"/>
          <w:szCs w:val="24"/>
          <w:lang w:val="en-US"/>
        </w:rPr>
        <w:t>diium</w:t>
      </w:r>
      <w:proofErr w:type="spellEnd"/>
      <w:r w:rsidR="004E1B55" w:rsidRPr="00511917">
        <w:rPr>
          <w:rFonts w:asciiTheme="majorBidi" w:hAnsiTheme="majorBidi" w:cstheme="majorBidi"/>
          <w:sz w:val="24"/>
          <w:szCs w:val="24"/>
          <w:lang w:val="en-US"/>
        </w:rPr>
        <w:t xml:space="preserve"> bis 2,4,6–</w:t>
      </w:r>
      <w:proofErr w:type="spellStart"/>
      <w:r w:rsidR="004E1B55" w:rsidRPr="00511917">
        <w:rPr>
          <w:rFonts w:asciiTheme="majorBidi" w:hAnsiTheme="majorBidi" w:cstheme="majorBidi"/>
          <w:sz w:val="24"/>
          <w:szCs w:val="24"/>
          <w:lang w:val="en-US"/>
        </w:rPr>
        <w:t>trinitrophenolate</w:t>
      </w:r>
      <w:proofErr w:type="spellEnd"/>
      <w:r w:rsidRPr="001B2C90">
        <w:rPr>
          <w:rFonts w:asciiTheme="majorBidi" w:hAnsiTheme="majorBidi" w:cstheme="majorBidi"/>
          <w:sz w:val="24"/>
          <w:szCs w:val="24"/>
        </w:rPr>
        <w:t xml:space="preserve"> obtained at B3LYP/6–311+</w:t>
      </w:r>
      <w:r w:rsidR="000F65CD" w:rsidRPr="001B2C90">
        <w:rPr>
          <w:rFonts w:asciiTheme="majorBidi" w:hAnsiTheme="majorBidi" w:cstheme="majorBidi"/>
          <w:sz w:val="24"/>
          <w:szCs w:val="24"/>
        </w:rPr>
        <w:t>+</w:t>
      </w:r>
      <w:r w:rsidRPr="001B2C90">
        <w:rPr>
          <w:rFonts w:asciiTheme="majorBidi" w:hAnsiTheme="majorBidi" w:cstheme="majorBidi"/>
          <w:sz w:val="24"/>
          <w:szCs w:val="24"/>
        </w:rPr>
        <w:t>G(</w:t>
      </w:r>
      <w:proofErr w:type="gramStart"/>
      <w:r w:rsidRPr="001B2C90">
        <w:rPr>
          <w:rFonts w:asciiTheme="majorBidi" w:hAnsiTheme="majorBidi" w:cstheme="majorBidi"/>
          <w:sz w:val="24"/>
          <w:szCs w:val="24"/>
        </w:rPr>
        <w:t>d,p</w:t>
      </w:r>
      <w:proofErr w:type="gramEnd"/>
      <w:r w:rsidRPr="001B2C90">
        <w:rPr>
          <w:rFonts w:asciiTheme="majorBidi" w:hAnsiTheme="majorBidi" w:cstheme="majorBidi"/>
          <w:sz w:val="24"/>
          <w:szCs w:val="24"/>
        </w:rPr>
        <w:t>) level.</w:t>
      </w:r>
    </w:p>
    <w:p w14:paraId="4DF7EFD5" w14:textId="77777777" w:rsidR="00851B9C" w:rsidRPr="001B2C90" w:rsidRDefault="003F63BF" w:rsidP="00851B9C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lang w:val="en-US"/>
        </w:rPr>
      </w:pPr>
      <w:r w:rsidRPr="001B2C90">
        <w:rPr>
          <w:rFonts w:asciiTheme="majorBidi" w:hAnsiTheme="majorBidi" w:cstheme="majorBidi"/>
          <w:lang w:val="en-US"/>
        </w:rPr>
        <w:t>--</w:t>
      </w:r>
      <w:r w:rsidR="00851B9C" w:rsidRPr="001B2C90">
        <w:rPr>
          <w:rFonts w:asciiTheme="majorBidi" w:hAnsiTheme="majorBidi" w:cstheme="majorBidi"/>
          <w:lang w:val="en-US"/>
        </w:rPr>
        <w:t>-------------------------------------------------------------------</w:t>
      </w:r>
    </w:p>
    <w:p w14:paraId="3BB88CFB" w14:textId="77777777" w:rsidR="00851B9C" w:rsidRPr="001B2C90" w:rsidRDefault="00851B9C" w:rsidP="00A05833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lang w:val="en-US"/>
        </w:rPr>
      </w:pPr>
      <w:r w:rsidRPr="001B2C90">
        <w:rPr>
          <w:rFonts w:asciiTheme="majorBidi" w:hAnsiTheme="majorBidi" w:cstheme="majorBidi"/>
          <w:lang w:val="en-US"/>
        </w:rPr>
        <w:t xml:space="preserve"> </w:t>
      </w:r>
      <w:r w:rsidR="00A05833" w:rsidRPr="001B2C90">
        <w:rPr>
          <w:rFonts w:asciiTheme="majorBidi" w:hAnsiTheme="majorBidi" w:cstheme="majorBidi"/>
          <w:lang w:val="en-US"/>
        </w:rPr>
        <w:t>Atom</w:t>
      </w:r>
      <w:r w:rsidR="00A05833" w:rsidRPr="001B2C90">
        <w:rPr>
          <w:rFonts w:asciiTheme="majorBidi" w:hAnsiTheme="majorBidi" w:cstheme="majorBidi"/>
          <w:lang w:val="en-GB"/>
        </w:rPr>
        <w:t xml:space="preserve"> Type</w:t>
      </w:r>
      <w:r w:rsidR="00A05833" w:rsidRPr="001B2C90">
        <w:rPr>
          <w:rFonts w:asciiTheme="majorBidi" w:hAnsiTheme="majorBidi" w:cstheme="majorBidi"/>
          <w:lang w:val="en-US"/>
        </w:rPr>
        <w:t xml:space="preserve"> </w:t>
      </w:r>
      <w:r w:rsidRPr="001B2C90">
        <w:rPr>
          <w:rFonts w:asciiTheme="majorBidi" w:hAnsiTheme="majorBidi" w:cstheme="majorBidi"/>
          <w:lang w:val="en-US"/>
        </w:rPr>
        <w:t xml:space="preserve">        </w:t>
      </w:r>
      <w:r w:rsidR="00A05833" w:rsidRPr="001B2C90">
        <w:rPr>
          <w:rFonts w:asciiTheme="majorBidi" w:hAnsiTheme="majorBidi" w:cstheme="majorBidi"/>
          <w:lang w:val="en-US"/>
        </w:rPr>
        <w:tab/>
      </w:r>
      <w:r w:rsidRPr="001B2C90">
        <w:rPr>
          <w:rFonts w:asciiTheme="majorBidi" w:hAnsiTheme="majorBidi" w:cstheme="majorBidi"/>
          <w:lang w:val="en-US"/>
        </w:rPr>
        <w:t xml:space="preserve"> Coordinates (Angstroms)            </w:t>
      </w:r>
    </w:p>
    <w:p w14:paraId="3205416A" w14:textId="77777777" w:rsidR="00851B9C" w:rsidRPr="001B2C90" w:rsidRDefault="00851B9C" w:rsidP="00A05833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    </w:t>
      </w:r>
      <w:r w:rsidRPr="001B2C90">
        <w:rPr>
          <w:rFonts w:asciiTheme="majorBidi" w:hAnsiTheme="majorBidi" w:cstheme="majorBidi"/>
          <w:lang w:val="en-GB"/>
        </w:rPr>
        <w:tab/>
      </w:r>
      <w:r w:rsidRPr="001B2C90">
        <w:rPr>
          <w:rFonts w:asciiTheme="majorBidi" w:hAnsiTheme="majorBidi" w:cstheme="majorBidi"/>
          <w:lang w:val="en-GB"/>
        </w:rPr>
        <w:tab/>
      </w:r>
      <w:r w:rsidR="00A05833" w:rsidRPr="001B2C90">
        <w:rPr>
          <w:rFonts w:asciiTheme="majorBidi" w:hAnsiTheme="majorBidi" w:cstheme="majorBidi"/>
          <w:lang w:val="en-GB"/>
        </w:rPr>
        <w:t xml:space="preserve">      </w:t>
      </w:r>
      <w:r w:rsidRPr="001B2C90">
        <w:rPr>
          <w:rFonts w:asciiTheme="majorBidi" w:hAnsiTheme="majorBidi" w:cstheme="majorBidi"/>
          <w:lang w:val="en-GB"/>
        </w:rPr>
        <w:t xml:space="preserve">X  </w:t>
      </w:r>
      <w:r w:rsidR="00A05833" w:rsidRPr="001B2C90">
        <w:rPr>
          <w:rFonts w:asciiTheme="majorBidi" w:hAnsiTheme="majorBidi" w:cstheme="majorBidi"/>
          <w:lang w:val="en-GB"/>
        </w:rPr>
        <w:t xml:space="preserve"> </w:t>
      </w:r>
      <w:r w:rsidRPr="001B2C90">
        <w:rPr>
          <w:rFonts w:asciiTheme="majorBidi" w:hAnsiTheme="majorBidi" w:cstheme="majorBidi"/>
          <w:lang w:val="en-GB"/>
        </w:rPr>
        <w:t xml:space="preserve">  </w:t>
      </w:r>
      <w:r w:rsidRPr="001B2C90">
        <w:rPr>
          <w:rFonts w:asciiTheme="majorBidi" w:hAnsiTheme="majorBidi" w:cstheme="majorBidi"/>
          <w:lang w:val="en-GB"/>
        </w:rPr>
        <w:tab/>
        <w:t xml:space="preserve">     Y          </w:t>
      </w:r>
      <w:r w:rsidRPr="001B2C90">
        <w:rPr>
          <w:rFonts w:asciiTheme="majorBidi" w:hAnsiTheme="majorBidi" w:cstheme="majorBidi"/>
          <w:lang w:val="en-GB"/>
        </w:rPr>
        <w:tab/>
      </w:r>
      <w:r w:rsidR="00A05833" w:rsidRPr="001B2C90">
        <w:rPr>
          <w:rFonts w:asciiTheme="majorBidi" w:hAnsiTheme="majorBidi" w:cstheme="majorBidi"/>
          <w:lang w:val="en-GB"/>
        </w:rPr>
        <w:t xml:space="preserve">  </w:t>
      </w:r>
      <w:r w:rsidRPr="001B2C90">
        <w:rPr>
          <w:rFonts w:asciiTheme="majorBidi" w:hAnsiTheme="majorBidi" w:cstheme="majorBidi"/>
          <w:lang w:val="en-GB"/>
        </w:rPr>
        <w:t xml:space="preserve"> Z           </w:t>
      </w:r>
    </w:p>
    <w:p w14:paraId="0EAB5D3F" w14:textId="77777777" w:rsidR="00851B9C" w:rsidRPr="001B2C90" w:rsidRDefault="00851B9C" w:rsidP="00851B9C">
      <w:pPr>
        <w:pStyle w:val="NormalWeb"/>
        <w:spacing w:before="0" w:beforeAutospacing="0" w:after="0" w:afterAutospacing="0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---------------------------------------------------------------------</w:t>
      </w:r>
    </w:p>
    <w:p w14:paraId="644F46D0" w14:textId="77777777" w:rsidR="00E65466" w:rsidRPr="001B2C90" w:rsidRDefault="00851B9C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</w:t>
      </w:r>
      <w:r w:rsidR="00E65466" w:rsidRPr="001B2C90">
        <w:rPr>
          <w:rFonts w:asciiTheme="majorBidi" w:hAnsiTheme="majorBidi" w:cstheme="majorBidi"/>
          <w:lang w:val="en-GB"/>
        </w:rPr>
        <w:t>C                  1.07298200   -1.08856900    0.00513100</w:t>
      </w:r>
    </w:p>
    <w:p w14:paraId="505C9199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C                  2.45239000   -1.34110200   -0.06578000</w:t>
      </w:r>
    </w:p>
    <w:p w14:paraId="0A4A73FA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 2.78765100   -2.36360000   -0.14351600</w:t>
      </w:r>
    </w:p>
    <w:p w14:paraId="654FE5AE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C                  3.35403500   -0.28811400   -0.03323100</w:t>
      </w:r>
    </w:p>
    <w:p w14:paraId="452B3654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C                  2.93858000    1.02861500    0.05373300</w:t>
      </w:r>
    </w:p>
    <w:p w14:paraId="25D0007F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 3.64711300    1.84298700    0.07187500</w:t>
      </w:r>
    </w:p>
    <w:p w14:paraId="37AFC2A8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C                  1.56932600    1.29006800    0.09503400</w:t>
      </w:r>
    </w:p>
    <w:p w14:paraId="6CCB7B8C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C                  0.57737600    0.25885300    0.10288800</w:t>
      </w:r>
    </w:p>
    <w:p w14:paraId="554FA5DD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N                  0.21506300   -2.22329100   -0.04498400</w:t>
      </w:r>
    </w:p>
    <w:p w14:paraId="6B9B00CD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N                  1.19489100    2.70206900    0.13600500</w:t>
      </w:r>
    </w:p>
    <w:p w14:paraId="347A996E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N                  4.79556200   -0.57588200   -0.10277700</w:t>
      </w:r>
    </w:p>
    <w:p w14:paraId="5E5CEC99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O                 -1.03541000   -2.06897100    0.11523100</w:t>
      </w:r>
    </w:p>
    <w:p w14:paraId="2DED890B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O                  0.71426700   -3.35047600   -0.23838200</w:t>
      </w:r>
    </w:p>
    <w:p w14:paraId="0CAF2E36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O                  0.11428000    3.06682600   -0.32741400</w:t>
      </w:r>
    </w:p>
    <w:p w14:paraId="378C7E79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O                  2.01797900    3.47574100    0.63264500</w:t>
      </w:r>
    </w:p>
    <w:p w14:paraId="23DCABEB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O                  5.57101300    0.37391100   -0.11538500</w:t>
      </w:r>
    </w:p>
    <w:p w14:paraId="63BC268B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O                  5.14271300   -1.75015800   -0.15007500</w:t>
      </w:r>
    </w:p>
    <w:p w14:paraId="441F89F9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O                 -0.66151400    0.63087300    0.21460000</w:t>
      </w:r>
    </w:p>
    <w:p w14:paraId="08FCE961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C                 -3.52306600    1.05477400   -0.53066500</w:t>
      </w:r>
    </w:p>
    <w:p w14:paraId="6991F27F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-2.94551700    1.51461000   -1.33536300</w:t>
      </w:r>
    </w:p>
    <w:p w14:paraId="1F10DE30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-3.40147700    1.70714800    0.33933600</w:t>
      </w:r>
    </w:p>
    <w:p w14:paraId="65288810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C                 -3.68423500   -0.97521800    0.83243100</w:t>
      </w:r>
    </w:p>
    <w:p w14:paraId="5EF8C998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-3.57885700   -0.43211300    1.77664800</w:t>
      </w:r>
    </w:p>
    <w:p w14:paraId="095AA8C2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-3.21144600   -1.94597500    0.97499000</w:t>
      </w:r>
    </w:p>
    <w:p w14:paraId="7608DA76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N                 -2.91845200   -0.24755600   -0.19328600</w:t>
      </w:r>
    </w:p>
    <w:p w14:paraId="4CB1E5B7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-1.57999100    0.07471100    0.12917400</w:t>
      </w:r>
    </w:p>
    <w:p w14:paraId="5FC67944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-2.81580200   -0.83439800   -1.02210100</w:t>
      </w:r>
    </w:p>
    <w:p w14:paraId="5C271319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C                 -5.14964500   -1.14327900    0.46517100</w:t>
      </w:r>
    </w:p>
    <w:p w14:paraId="6214876A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-5.73554700   -1.56188900    1.28735600</w:t>
      </w:r>
    </w:p>
    <w:p w14:paraId="489BC579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-5.28482100   -1.77056100   -0.41878000</w:t>
      </w:r>
    </w:p>
    <w:p w14:paraId="1AF3963D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C                 -4.98805000    0.96054900   -0.93298400</w:t>
      </w:r>
    </w:p>
    <w:p w14:paraId="0DD76F7D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-5.12317600    0.40893000   -1.86590000</w:t>
      </w:r>
    </w:p>
    <w:p w14:paraId="1CDCD346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-5.45890700    1.94253300   -1.03281700</w:t>
      </w:r>
    </w:p>
    <w:p w14:paraId="5EA1D522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N                 -5.76730600    0.20300100    0.12530700</w:t>
      </w:r>
    </w:p>
    <w:p w14:paraId="017A55BE" w14:textId="77777777" w:rsidR="00E6546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-6.74158200    0.07172900   -0.18648700</w:t>
      </w:r>
    </w:p>
    <w:p w14:paraId="1862D033" w14:textId="4D380C13" w:rsidR="00952B36" w:rsidRPr="001B2C90" w:rsidRDefault="00E65466" w:rsidP="00E65466">
      <w:pPr>
        <w:pStyle w:val="NormalWeb"/>
        <w:contextualSpacing/>
        <w:jc w:val="both"/>
        <w:rPr>
          <w:rFonts w:asciiTheme="majorBidi" w:hAnsiTheme="majorBidi" w:cstheme="majorBidi"/>
          <w:lang w:val="en-GB"/>
        </w:rPr>
      </w:pPr>
      <w:r w:rsidRPr="001B2C90">
        <w:rPr>
          <w:rFonts w:asciiTheme="majorBidi" w:hAnsiTheme="majorBidi" w:cstheme="majorBidi"/>
          <w:lang w:val="en-GB"/>
        </w:rPr>
        <w:t xml:space="preserve"> H                 -5.82073500    0.77606800    0.98359100</w:t>
      </w:r>
    </w:p>
    <w:p w14:paraId="21D9FB69" w14:textId="77777777" w:rsidR="00F90E42" w:rsidRPr="001B2C90" w:rsidRDefault="00851B9C" w:rsidP="00BE0030">
      <w:pPr>
        <w:pStyle w:val="NormalWeb"/>
        <w:contextualSpacing/>
        <w:jc w:val="both"/>
        <w:rPr>
          <w:rFonts w:asciiTheme="majorBidi" w:hAnsiTheme="majorBidi" w:cstheme="majorBidi"/>
          <w:lang w:val="en-US"/>
        </w:rPr>
      </w:pPr>
      <w:r w:rsidRPr="001B2C90">
        <w:rPr>
          <w:rFonts w:asciiTheme="majorBidi" w:hAnsiTheme="majorBidi" w:cstheme="majorBidi"/>
          <w:lang w:val="en-US"/>
        </w:rPr>
        <w:t xml:space="preserve"> ---------------------------------------------------------------------</w:t>
      </w:r>
      <w:r w:rsidR="003F63BF" w:rsidRPr="001B2C90">
        <w:rPr>
          <w:rFonts w:asciiTheme="majorBidi" w:hAnsiTheme="majorBidi" w:cstheme="majorBidi"/>
          <w:lang w:val="en-US"/>
        </w:rPr>
        <w:t>--</w:t>
      </w:r>
      <w:r w:rsidR="00F90E42" w:rsidRPr="001B2C90">
        <w:rPr>
          <w:rFonts w:asciiTheme="majorBidi" w:hAnsiTheme="majorBidi" w:cstheme="majorBidi"/>
          <w:lang w:val="en-US"/>
        </w:rPr>
        <w:br w:type="page"/>
      </w:r>
    </w:p>
    <w:p w14:paraId="6C5B9936" w14:textId="61915C00" w:rsidR="00744FC1" w:rsidRPr="00BE7504" w:rsidRDefault="00744FC1" w:rsidP="00FD6FA2">
      <w:pPr>
        <w:autoSpaceDE w:val="0"/>
        <w:autoSpaceDN w:val="0"/>
        <w:adjustRightInd w:val="0"/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E750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Table </w:t>
      </w:r>
      <w:r w:rsidR="00FD6FA2">
        <w:rPr>
          <w:rFonts w:asciiTheme="majorBidi" w:hAnsiTheme="majorBidi" w:cstheme="majorBidi"/>
          <w:b/>
          <w:bCs/>
          <w:sz w:val="24"/>
          <w:szCs w:val="24"/>
          <w:lang w:val="en-US"/>
        </w:rPr>
        <w:t>S2</w:t>
      </w:r>
    </w:p>
    <w:p w14:paraId="1111AD46" w14:textId="77777777" w:rsidR="00744FC1" w:rsidRPr="00BE7504" w:rsidRDefault="00744FC1" w:rsidP="00744FC1">
      <w:pPr>
        <w:spacing w:after="0" w:line="360" w:lineRule="auto"/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E7504">
        <w:rPr>
          <w:rFonts w:asciiTheme="majorBidi" w:hAnsiTheme="majorBidi" w:cstheme="majorBidi"/>
          <w:sz w:val="24"/>
          <w:szCs w:val="24"/>
          <w:lang w:val="en-US"/>
        </w:rPr>
        <w:t>The calculated wavenumbers (cm</w:t>
      </w:r>
      <w:r w:rsidRPr="00BE750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–1</w:t>
      </w:r>
      <w:r w:rsidRPr="00BE7504">
        <w:rPr>
          <w:rFonts w:asciiTheme="majorBidi" w:hAnsiTheme="majorBidi" w:cstheme="majorBidi"/>
          <w:sz w:val="24"/>
          <w:szCs w:val="24"/>
          <w:lang w:val="en-US"/>
        </w:rPr>
        <w:t>) and assignments for piperazine–1,4–</w:t>
      </w:r>
      <w:proofErr w:type="spellStart"/>
      <w:r w:rsidRPr="00BE7504">
        <w:rPr>
          <w:rFonts w:asciiTheme="majorBidi" w:hAnsiTheme="majorBidi" w:cstheme="majorBidi"/>
          <w:sz w:val="24"/>
          <w:szCs w:val="24"/>
          <w:lang w:val="en-US"/>
        </w:rPr>
        <w:t>diium</w:t>
      </w:r>
      <w:proofErr w:type="spellEnd"/>
      <w:r w:rsidRPr="00BE7504">
        <w:rPr>
          <w:rFonts w:asciiTheme="majorBidi" w:hAnsiTheme="majorBidi" w:cstheme="majorBidi"/>
          <w:sz w:val="24"/>
          <w:szCs w:val="24"/>
          <w:lang w:val="en-US"/>
        </w:rPr>
        <w:t xml:space="preserve"> bis 2,4,6–</w:t>
      </w:r>
      <w:proofErr w:type="spellStart"/>
      <w:r w:rsidRPr="00BE7504">
        <w:rPr>
          <w:rFonts w:asciiTheme="majorBidi" w:hAnsiTheme="majorBidi" w:cstheme="majorBidi"/>
          <w:sz w:val="24"/>
          <w:szCs w:val="24"/>
          <w:lang w:val="en-US"/>
        </w:rPr>
        <w:t>trinitrophenolate</w:t>
      </w:r>
      <w:proofErr w:type="spellEnd"/>
      <w:r w:rsidRPr="00BE7504">
        <w:rPr>
          <w:rFonts w:asciiTheme="majorBidi" w:hAnsiTheme="majorBidi" w:cstheme="majorBidi"/>
          <w:sz w:val="24"/>
          <w:szCs w:val="24"/>
          <w:lang w:val="en-US"/>
        </w:rPr>
        <w:t xml:space="preserve"> using the B3LYP/6–311+G(</w:t>
      </w:r>
      <w:proofErr w:type="gramStart"/>
      <w:r w:rsidRPr="00BE7504">
        <w:rPr>
          <w:rFonts w:asciiTheme="majorBidi" w:hAnsiTheme="majorBidi" w:cstheme="majorBidi"/>
          <w:sz w:val="24"/>
          <w:szCs w:val="24"/>
          <w:lang w:val="en-US"/>
        </w:rPr>
        <w:t>d,p</w:t>
      </w:r>
      <w:proofErr w:type="gramEnd"/>
      <w:r w:rsidRPr="00BE7504">
        <w:rPr>
          <w:rFonts w:asciiTheme="majorBidi" w:hAnsiTheme="majorBidi" w:cstheme="majorBidi"/>
          <w:sz w:val="24"/>
          <w:szCs w:val="24"/>
          <w:lang w:val="en-US"/>
        </w:rPr>
        <w:t xml:space="preserve">) level. When available, comparisons with experiment are made. 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7"/>
        <w:gridCol w:w="921"/>
        <w:gridCol w:w="824"/>
        <w:gridCol w:w="899"/>
        <w:gridCol w:w="6555"/>
      </w:tblGrid>
      <w:tr w:rsidR="00744FC1" w:rsidRPr="00BE7504" w14:paraId="7EF44C95" w14:textId="77777777" w:rsidTr="0015661B">
        <w:trPr>
          <w:trHeight w:val="265"/>
          <w:jc w:val="center"/>
        </w:trPr>
        <w:tc>
          <w:tcPr>
            <w:tcW w:w="419" w:type="dxa"/>
            <w:gridSpan w:val="2"/>
          </w:tcPr>
          <w:p w14:paraId="6E31054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N</w:t>
            </w:r>
          </w:p>
        </w:tc>
        <w:tc>
          <w:tcPr>
            <w:tcW w:w="921" w:type="dxa"/>
          </w:tcPr>
          <w:p w14:paraId="69A3A2F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Exp IR </w:t>
            </w:r>
            <w:r w:rsidRPr="00BE7504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14:paraId="45AFF6C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IR Scaled</w:t>
            </w:r>
          </w:p>
        </w:tc>
        <w:tc>
          <w:tcPr>
            <w:tcW w:w="899" w:type="dxa"/>
            <w:vAlign w:val="center"/>
          </w:tcPr>
          <w:p w14:paraId="0A9C409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I</w:t>
            </w:r>
            <w:r w:rsidRPr="00BE750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vertAlign w:val="superscript"/>
                <w:lang w:eastAsia="fr-FR"/>
              </w:rPr>
              <w:t>Infrared</w:t>
            </w:r>
            <w:proofErr w:type="spellEnd"/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2765943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MinionPro-Regular" w:hAnsiTheme="majorBidi" w:cstheme="majorBidi"/>
                <w:b/>
                <w:bCs/>
                <w:sz w:val="16"/>
                <w:szCs w:val="16"/>
                <w:lang w:val="en-US"/>
              </w:rPr>
              <w:t>Characterization of normal modes with PED (%)</w:t>
            </w:r>
          </w:p>
        </w:tc>
      </w:tr>
      <w:tr w:rsidR="00744FC1" w:rsidRPr="00BE7504" w14:paraId="4D8959AC" w14:textId="77777777" w:rsidTr="0015661B">
        <w:trPr>
          <w:trHeight w:val="141"/>
          <w:jc w:val="center"/>
        </w:trPr>
        <w:tc>
          <w:tcPr>
            <w:tcW w:w="419" w:type="dxa"/>
            <w:gridSpan w:val="2"/>
          </w:tcPr>
          <w:p w14:paraId="7D2AF65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102</w:t>
            </w:r>
          </w:p>
        </w:tc>
        <w:tc>
          <w:tcPr>
            <w:tcW w:w="921" w:type="dxa"/>
          </w:tcPr>
          <w:p w14:paraId="7438B44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3318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E68F7D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3322</w:t>
            </w:r>
          </w:p>
        </w:tc>
        <w:tc>
          <w:tcPr>
            <w:tcW w:w="899" w:type="dxa"/>
            <w:vAlign w:val="center"/>
          </w:tcPr>
          <w:p w14:paraId="5BF7AF5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1.9851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80D9E9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as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(100)</w:t>
            </w:r>
          </w:p>
        </w:tc>
      </w:tr>
      <w:tr w:rsidR="00744FC1" w:rsidRPr="00BE7504" w14:paraId="7944034B" w14:textId="77777777" w:rsidTr="0015661B">
        <w:trPr>
          <w:trHeight w:val="215"/>
          <w:jc w:val="center"/>
        </w:trPr>
        <w:tc>
          <w:tcPr>
            <w:tcW w:w="419" w:type="dxa"/>
            <w:gridSpan w:val="2"/>
          </w:tcPr>
          <w:p w14:paraId="2942076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921" w:type="dxa"/>
          </w:tcPr>
          <w:p w14:paraId="652203A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 xml:space="preserve">3207 </w:t>
            </w:r>
            <w:r w:rsidRPr="00BE7504">
              <w:rPr>
                <w:rFonts w:asciiTheme="majorBidi" w:hAnsiTheme="majorBidi" w:cstheme="majorBidi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4F321B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3273</w:t>
            </w:r>
          </w:p>
        </w:tc>
        <w:tc>
          <w:tcPr>
            <w:tcW w:w="899" w:type="dxa"/>
            <w:vAlign w:val="center"/>
          </w:tcPr>
          <w:p w14:paraId="5E605F1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15.5802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22CBC6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(100)</w:t>
            </w:r>
          </w:p>
        </w:tc>
      </w:tr>
      <w:tr w:rsidR="00744FC1" w:rsidRPr="00BE7504" w14:paraId="4E2F0ECF" w14:textId="77777777" w:rsidTr="0015661B">
        <w:trPr>
          <w:trHeight w:val="147"/>
          <w:jc w:val="center"/>
        </w:trPr>
        <w:tc>
          <w:tcPr>
            <w:tcW w:w="419" w:type="dxa"/>
            <w:gridSpan w:val="2"/>
          </w:tcPr>
          <w:p w14:paraId="413F529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921" w:type="dxa"/>
          </w:tcPr>
          <w:p w14:paraId="354FB4A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3100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DD36AE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3109</w:t>
            </w:r>
          </w:p>
        </w:tc>
        <w:tc>
          <w:tcPr>
            <w:tcW w:w="899" w:type="dxa"/>
            <w:vAlign w:val="center"/>
          </w:tcPr>
          <w:p w14:paraId="42B8E4C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13.1345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A2D7D5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(99)</w:t>
            </w:r>
          </w:p>
        </w:tc>
      </w:tr>
      <w:tr w:rsidR="00744FC1" w:rsidRPr="00BE7504" w14:paraId="273E803F" w14:textId="77777777" w:rsidTr="0015661B">
        <w:trPr>
          <w:trHeight w:val="221"/>
          <w:jc w:val="center"/>
        </w:trPr>
        <w:tc>
          <w:tcPr>
            <w:tcW w:w="419" w:type="dxa"/>
            <w:gridSpan w:val="2"/>
          </w:tcPr>
          <w:p w14:paraId="7E57F39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921" w:type="dxa"/>
          </w:tcPr>
          <w:p w14:paraId="0F29B4C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E0877E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3097</w:t>
            </w:r>
          </w:p>
        </w:tc>
        <w:tc>
          <w:tcPr>
            <w:tcW w:w="899" w:type="dxa"/>
            <w:vAlign w:val="center"/>
          </w:tcPr>
          <w:p w14:paraId="35EBC0D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27.6352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050CFB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(99)</w:t>
            </w:r>
          </w:p>
        </w:tc>
      </w:tr>
      <w:tr w:rsidR="00744FC1" w:rsidRPr="00BE7504" w14:paraId="666E5F3E" w14:textId="77777777" w:rsidTr="0015661B">
        <w:trPr>
          <w:trHeight w:val="139"/>
          <w:jc w:val="center"/>
        </w:trPr>
        <w:tc>
          <w:tcPr>
            <w:tcW w:w="419" w:type="dxa"/>
            <w:gridSpan w:val="2"/>
          </w:tcPr>
          <w:p w14:paraId="23CAAAA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921" w:type="dxa"/>
          </w:tcPr>
          <w:p w14:paraId="3101CA9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CC601B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3072</w:t>
            </w:r>
          </w:p>
        </w:tc>
        <w:tc>
          <w:tcPr>
            <w:tcW w:w="899" w:type="dxa"/>
            <w:vAlign w:val="center"/>
          </w:tcPr>
          <w:p w14:paraId="433C6A7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10.7448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FCC949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as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2Pi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(93)</w:t>
            </w:r>
          </w:p>
        </w:tc>
      </w:tr>
      <w:tr w:rsidR="00744FC1" w:rsidRPr="00BE7504" w14:paraId="5B0F5A71" w14:textId="77777777" w:rsidTr="0015661B">
        <w:trPr>
          <w:trHeight w:val="85"/>
          <w:jc w:val="center"/>
        </w:trPr>
        <w:tc>
          <w:tcPr>
            <w:tcW w:w="419" w:type="dxa"/>
            <w:gridSpan w:val="2"/>
          </w:tcPr>
          <w:p w14:paraId="3348B24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921" w:type="dxa"/>
          </w:tcPr>
          <w:p w14:paraId="06ED199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3068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0FB01E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3070</w:t>
            </w:r>
          </w:p>
        </w:tc>
        <w:tc>
          <w:tcPr>
            <w:tcW w:w="899" w:type="dxa"/>
            <w:vAlign w:val="center"/>
          </w:tcPr>
          <w:p w14:paraId="4885E60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2.6869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3D6307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as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2Pi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(94)</w:t>
            </w:r>
          </w:p>
        </w:tc>
      </w:tr>
      <w:tr w:rsidR="00744FC1" w:rsidRPr="00BE7504" w14:paraId="25F7FB1D" w14:textId="77777777" w:rsidTr="0015661B">
        <w:trPr>
          <w:trHeight w:val="53"/>
          <w:jc w:val="center"/>
        </w:trPr>
        <w:tc>
          <w:tcPr>
            <w:tcW w:w="419" w:type="dxa"/>
            <w:gridSpan w:val="2"/>
          </w:tcPr>
          <w:p w14:paraId="770D86E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921" w:type="dxa"/>
          </w:tcPr>
          <w:p w14:paraId="5CFC39C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3428C6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3052</w:t>
            </w:r>
          </w:p>
        </w:tc>
        <w:tc>
          <w:tcPr>
            <w:tcW w:w="899" w:type="dxa"/>
            <w:vAlign w:val="center"/>
          </w:tcPr>
          <w:p w14:paraId="3B10E27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486.1855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1CDF9E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νOH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(98)</w:t>
            </w:r>
          </w:p>
        </w:tc>
      </w:tr>
      <w:tr w:rsidR="00744FC1" w:rsidRPr="00BE7504" w14:paraId="31E11525" w14:textId="77777777" w:rsidTr="0015661B">
        <w:trPr>
          <w:trHeight w:val="119"/>
          <w:jc w:val="center"/>
        </w:trPr>
        <w:tc>
          <w:tcPr>
            <w:tcW w:w="419" w:type="dxa"/>
            <w:gridSpan w:val="2"/>
          </w:tcPr>
          <w:p w14:paraId="3569613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921" w:type="dxa"/>
          </w:tcPr>
          <w:p w14:paraId="26C3B1C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C890D7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3035</w:t>
            </w:r>
          </w:p>
        </w:tc>
        <w:tc>
          <w:tcPr>
            <w:tcW w:w="899" w:type="dxa"/>
            <w:vAlign w:val="center"/>
          </w:tcPr>
          <w:p w14:paraId="70D6821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9.5044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048BF5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as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2Pi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(84)</w:t>
            </w:r>
          </w:p>
        </w:tc>
      </w:tr>
      <w:tr w:rsidR="00744FC1" w:rsidRPr="00BE7504" w14:paraId="7259E6A6" w14:textId="77777777" w:rsidTr="0015661B">
        <w:trPr>
          <w:trHeight w:val="65"/>
          <w:jc w:val="center"/>
        </w:trPr>
        <w:tc>
          <w:tcPr>
            <w:tcW w:w="419" w:type="dxa"/>
            <w:gridSpan w:val="2"/>
          </w:tcPr>
          <w:p w14:paraId="22F4EA4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921" w:type="dxa"/>
          </w:tcPr>
          <w:p w14:paraId="28CBBA3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AB2F04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3034</w:t>
            </w:r>
          </w:p>
        </w:tc>
        <w:tc>
          <w:tcPr>
            <w:tcW w:w="899" w:type="dxa"/>
            <w:vAlign w:val="center"/>
          </w:tcPr>
          <w:p w14:paraId="2DB96F2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31.0236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DEAC37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as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2Pi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(83)</w:t>
            </w:r>
          </w:p>
        </w:tc>
      </w:tr>
      <w:tr w:rsidR="00744FC1" w:rsidRPr="00BE7504" w14:paraId="58426EAB" w14:textId="77777777" w:rsidTr="0015661B">
        <w:trPr>
          <w:trHeight w:val="167"/>
          <w:jc w:val="center"/>
        </w:trPr>
        <w:tc>
          <w:tcPr>
            <w:tcW w:w="419" w:type="dxa"/>
            <w:gridSpan w:val="2"/>
          </w:tcPr>
          <w:p w14:paraId="7DF26B8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921" w:type="dxa"/>
          </w:tcPr>
          <w:p w14:paraId="5813482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6C39F4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2922</w:t>
            </w:r>
          </w:p>
        </w:tc>
        <w:tc>
          <w:tcPr>
            <w:tcW w:w="899" w:type="dxa"/>
            <w:vAlign w:val="center"/>
          </w:tcPr>
          <w:p w14:paraId="49C1B5C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3.6476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767E82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2Pi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(91)</w:t>
            </w:r>
          </w:p>
        </w:tc>
      </w:tr>
      <w:tr w:rsidR="00744FC1" w:rsidRPr="00BE7504" w14:paraId="75A4C301" w14:textId="77777777" w:rsidTr="0015661B">
        <w:trPr>
          <w:trHeight w:val="113"/>
          <w:jc w:val="center"/>
        </w:trPr>
        <w:tc>
          <w:tcPr>
            <w:tcW w:w="419" w:type="dxa"/>
            <w:gridSpan w:val="2"/>
          </w:tcPr>
          <w:p w14:paraId="079C870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921" w:type="dxa"/>
          </w:tcPr>
          <w:p w14:paraId="1AF55A3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192795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2921</w:t>
            </w:r>
          </w:p>
        </w:tc>
        <w:tc>
          <w:tcPr>
            <w:tcW w:w="899" w:type="dxa"/>
            <w:vAlign w:val="center"/>
          </w:tcPr>
          <w:p w14:paraId="7B4619D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12.7853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B5ACE2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2Pi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(92)</w:t>
            </w:r>
          </w:p>
        </w:tc>
      </w:tr>
      <w:tr w:rsidR="00744FC1" w:rsidRPr="00BE7504" w14:paraId="011A79C9" w14:textId="77777777" w:rsidTr="0015661B">
        <w:trPr>
          <w:trHeight w:val="60"/>
          <w:jc w:val="center"/>
        </w:trPr>
        <w:tc>
          <w:tcPr>
            <w:tcW w:w="419" w:type="dxa"/>
            <w:gridSpan w:val="2"/>
          </w:tcPr>
          <w:p w14:paraId="4CD9E6B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921" w:type="dxa"/>
          </w:tcPr>
          <w:p w14:paraId="5E74BCC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F7B881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2865</w:t>
            </w:r>
          </w:p>
        </w:tc>
        <w:tc>
          <w:tcPr>
            <w:tcW w:w="899" w:type="dxa"/>
            <w:vAlign w:val="center"/>
          </w:tcPr>
          <w:p w14:paraId="011FE99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64.9261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051118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2Pi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(99)</w:t>
            </w:r>
          </w:p>
        </w:tc>
      </w:tr>
      <w:tr w:rsidR="00744FC1" w:rsidRPr="00BE7504" w14:paraId="5E45BEBF" w14:textId="77777777" w:rsidTr="0015661B">
        <w:trPr>
          <w:trHeight w:val="147"/>
          <w:jc w:val="center"/>
        </w:trPr>
        <w:tc>
          <w:tcPr>
            <w:tcW w:w="419" w:type="dxa"/>
            <w:gridSpan w:val="2"/>
          </w:tcPr>
          <w:p w14:paraId="6FBEB7C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921" w:type="dxa"/>
          </w:tcPr>
          <w:p w14:paraId="029C7FF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2841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8E6211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2861</w:t>
            </w:r>
          </w:p>
        </w:tc>
        <w:tc>
          <w:tcPr>
            <w:tcW w:w="899" w:type="dxa"/>
            <w:vAlign w:val="center"/>
          </w:tcPr>
          <w:p w14:paraId="3F903A9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15.6592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B24650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2Pi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(99)</w:t>
            </w:r>
          </w:p>
        </w:tc>
      </w:tr>
      <w:tr w:rsidR="00744FC1" w:rsidRPr="00BE7504" w14:paraId="1AF651B0" w14:textId="77777777" w:rsidTr="0015661B">
        <w:trPr>
          <w:trHeight w:val="94"/>
          <w:jc w:val="center"/>
        </w:trPr>
        <w:tc>
          <w:tcPr>
            <w:tcW w:w="419" w:type="dxa"/>
            <w:gridSpan w:val="2"/>
          </w:tcPr>
          <w:p w14:paraId="34B39E7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921" w:type="dxa"/>
          </w:tcPr>
          <w:p w14:paraId="69D34FD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AA9BFD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2330</w:t>
            </w:r>
          </w:p>
        </w:tc>
        <w:tc>
          <w:tcPr>
            <w:tcW w:w="899" w:type="dxa"/>
            <w:vAlign w:val="center"/>
          </w:tcPr>
          <w:p w14:paraId="0D30AC4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4143.2712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F4E53E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(88)</w:t>
            </w:r>
          </w:p>
        </w:tc>
      </w:tr>
      <w:tr w:rsidR="00744FC1" w:rsidRPr="00BE7504" w14:paraId="1273EA3E" w14:textId="77777777" w:rsidTr="0015661B">
        <w:trPr>
          <w:trHeight w:val="53"/>
          <w:jc w:val="center"/>
        </w:trPr>
        <w:tc>
          <w:tcPr>
            <w:tcW w:w="419" w:type="dxa"/>
            <w:gridSpan w:val="2"/>
          </w:tcPr>
          <w:p w14:paraId="76A8955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921" w:type="dxa"/>
          </w:tcPr>
          <w:p w14:paraId="3C75301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6C309A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1736</w:t>
            </w:r>
          </w:p>
        </w:tc>
        <w:tc>
          <w:tcPr>
            <w:tcW w:w="899" w:type="dxa"/>
            <w:vAlign w:val="center"/>
          </w:tcPr>
          <w:p w14:paraId="3356D61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55.6123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560ED1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(66);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…N (13)</w:t>
            </w:r>
          </w:p>
        </w:tc>
      </w:tr>
      <w:tr w:rsidR="00744FC1" w:rsidRPr="00BE7504" w14:paraId="7E5FCCBC" w14:textId="77777777" w:rsidTr="0015661B">
        <w:trPr>
          <w:trHeight w:val="53"/>
          <w:jc w:val="center"/>
        </w:trPr>
        <w:tc>
          <w:tcPr>
            <w:tcW w:w="419" w:type="dxa"/>
            <w:gridSpan w:val="2"/>
          </w:tcPr>
          <w:p w14:paraId="03EDF51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921" w:type="dxa"/>
          </w:tcPr>
          <w:p w14:paraId="5ADF248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1624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D8A28D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1632</w:t>
            </w:r>
          </w:p>
        </w:tc>
        <w:tc>
          <w:tcPr>
            <w:tcW w:w="899" w:type="dxa"/>
            <w:vAlign w:val="center"/>
          </w:tcPr>
          <w:p w14:paraId="784D7DF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98.9280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FE77AD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as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(18);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HOC (16)</w:t>
            </w:r>
          </w:p>
        </w:tc>
      </w:tr>
      <w:tr w:rsidR="00744FC1" w:rsidRPr="00BE7504" w14:paraId="5F98B32F" w14:textId="77777777" w:rsidTr="0015661B">
        <w:trPr>
          <w:trHeight w:val="216"/>
          <w:jc w:val="center"/>
        </w:trPr>
        <w:tc>
          <w:tcPr>
            <w:tcW w:w="419" w:type="dxa"/>
            <w:gridSpan w:val="2"/>
          </w:tcPr>
          <w:p w14:paraId="3C3E519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921" w:type="dxa"/>
          </w:tcPr>
          <w:p w14:paraId="3DCBF88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50A062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1618</w:t>
            </w:r>
          </w:p>
        </w:tc>
        <w:tc>
          <w:tcPr>
            <w:tcW w:w="899" w:type="dxa"/>
            <w:vAlign w:val="center"/>
          </w:tcPr>
          <w:p w14:paraId="7C9A8EA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248.6823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05ECAD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as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(18);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(34).</w:t>
            </w:r>
          </w:p>
        </w:tc>
      </w:tr>
      <w:tr w:rsidR="00744FC1" w:rsidRPr="00BE7504" w14:paraId="71DDE83F" w14:textId="77777777" w:rsidTr="0015661B">
        <w:trPr>
          <w:trHeight w:val="133"/>
          <w:jc w:val="center"/>
        </w:trPr>
        <w:tc>
          <w:tcPr>
            <w:tcW w:w="419" w:type="dxa"/>
            <w:gridSpan w:val="2"/>
          </w:tcPr>
          <w:p w14:paraId="001EEF7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921" w:type="dxa"/>
          </w:tcPr>
          <w:p w14:paraId="3DD45B9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1436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16CAFA7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1467</w:t>
            </w:r>
          </w:p>
        </w:tc>
        <w:tc>
          <w:tcPr>
            <w:tcW w:w="899" w:type="dxa"/>
            <w:vAlign w:val="center"/>
          </w:tcPr>
          <w:p w14:paraId="03F76F1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133.9438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66D804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as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(61);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HOC (22)</w:t>
            </w:r>
          </w:p>
        </w:tc>
      </w:tr>
      <w:tr w:rsidR="00744FC1" w:rsidRPr="00BE7504" w14:paraId="77C4B143" w14:textId="77777777" w:rsidTr="0015661B">
        <w:trPr>
          <w:trHeight w:val="79"/>
          <w:jc w:val="center"/>
        </w:trPr>
        <w:tc>
          <w:tcPr>
            <w:tcW w:w="419" w:type="dxa"/>
            <w:gridSpan w:val="2"/>
          </w:tcPr>
          <w:p w14:paraId="6923A04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921" w:type="dxa"/>
          </w:tcPr>
          <w:p w14:paraId="16C903D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8A4F12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1461</w:t>
            </w:r>
          </w:p>
        </w:tc>
        <w:tc>
          <w:tcPr>
            <w:tcW w:w="899" w:type="dxa"/>
            <w:vAlign w:val="center"/>
          </w:tcPr>
          <w:p w14:paraId="2AC31DE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168.4095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A60345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as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(59);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(23)</w:t>
            </w:r>
          </w:p>
        </w:tc>
      </w:tr>
      <w:tr w:rsidR="00744FC1" w:rsidRPr="00BE7504" w14:paraId="6652F4A8" w14:textId="77777777" w:rsidTr="0015661B">
        <w:trPr>
          <w:trHeight w:hRule="exact" w:val="188"/>
          <w:jc w:val="center"/>
        </w:trPr>
        <w:tc>
          <w:tcPr>
            <w:tcW w:w="419" w:type="dxa"/>
            <w:gridSpan w:val="2"/>
          </w:tcPr>
          <w:p w14:paraId="4FD1585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921" w:type="dxa"/>
          </w:tcPr>
          <w:p w14:paraId="2D37DFB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38F74C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1459</w:t>
            </w:r>
          </w:p>
        </w:tc>
        <w:tc>
          <w:tcPr>
            <w:tcW w:w="899" w:type="dxa"/>
            <w:vAlign w:val="center"/>
          </w:tcPr>
          <w:p w14:paraId="4180FB8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18.7990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0C3EF53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(50); τ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HNH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…N (11);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…HN (14);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…N (12)</w:t>
            </w:r>
          </w:p>
        </w:tc>
      </w:tr>
      <w:tr w:rsidR="00744FC1" w:rsidRPr="00BE7504" w14:paraId="3AEE59EE" w14:textId="77777777" w:rsidTr="0015661B">
        <w:trPr>
          <w:trHeight w:val="241"/>
          <w:jc w:val="center"/>
        </w:trPr>
        <w:tc>
          <w:tcPr>
            <w:tcW w:w="419" w:type="dxa"/>
            <w:gridSpan w:val="2"/>
          </w:tcPr>
          <w:p w14:paraId="1780C68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921" w:type="dxa"/>
          </w:tcPr>
          <w:p w14:paraId="424CAEF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12E0FA9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1458</w:t>
            </w:r>
          </w:p>
        </w:tc>
        <w:tc>
          <w:tcPr>
            <w:tcW w:w="899" w:type="dxa"/>
            <w:vAlign w:val="center"/>
          </w:tcPr>
          <w:p w14:paraId="5BFB64C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76.7494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655F6E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(16);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HOC (12);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val="en-US" w:eastAsia="fr-FR"/>
              </w:rPr>
              <w:t xml:space="preserve">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(18);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(12)</w:t>
            </w:r>
          </w:p>
        </w:tc>
      </w:tr>
      <w:tr w:rsidR="00744FC1" w:rsidRPr="00BE7504" w14:paraId="6B8098A7" w14:textId="77777777" w:rsidTr="0015661B">
        <w:trPr>
          <w:trHeight w:hRule="exact" w:val="179"/>
          <w:jc w:val="center"/>
        </w:trPr>
        <w:tc>
          <w:tcPr>
            <w:tcW w:w="419" w:type="dxa"/>
            <w:gridSpan w:val="2"/>
          </w:tcPr>
          <w:p w14:paraId="64FCE10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921" w:type="dxa"/>
          </w:tcPr>
          <w:p w14:paraId="5451435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4C909E1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1456</w:t>
            </w:r>
          </w:p>
        </w:tc>
        <w:tc>
          <w:tcPr>
            <w:tcW w:w="899" w:type="dxa"/>
            <w:vAlign w:val="center"/>
          </w:tcPr>
          <w:p w14:paraId="630CE6F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8.5589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0106589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νCC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 xml:space="preserve"> Ph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(10);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(17);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(29);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(11)</w:t>
            </w:r>
          </w:p>
        </w:tc>
      </w:tr>
      <w:tr w:rsidR="00744FC1" w:rsidRPr="00BE7504" w14:paraId="2E0608DB" w14:textId="77777777" w:rsidTr="0015661B">
        <w:trPr>
          <w:trHeight w:val="171"/>
          <w:jc w:val="center"/>
        </w:trPr>
        <w:tc>
          <w:tcPr>
            <w:tcW w:w="419" w:type="dxa"/>
            <w:gridSpan w:val="2"/>
          </w:tcPr>
          <w:p w14:paraId="3F6D20A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921" w:type="dxa"/>
          </w:tcPr>
          <w:p w14:paraId="588B625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648871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1454</w:t>
            </w:r>
          </w:p>
        </w:tc>
        <w:tc>
          <w:tcPr>
            <w:tcW w:w="899" w:type="dxa"/>
            <w:vAlign w:val="center"/>
          </w:tcPr>
          <w:p w14:paraId="57741F6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4.2305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CE5915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(37);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(29)</w:t>
            </w:r>
          </w:p>
        </w:tc>
      </w:tr>
      <w:tr w:rsidR="00744FC1" w:rsidRPr="00BE7504" w14:paraId="3236FB98" w14:textId="77777777" w:rsidTr="0015661B">
        <w:trPr>
          <w:trHeight w:hRule="exact" w:val="227"/>
          <w:jc w:val="center"/>
        </w:trPr>
        <w:tc>
          <w:tcPr>
            <w:tcW w:w="419" w:type="dxa"/>
            <w:gridSpan w:val="2"/>
          </w:tcPr>
          <w:p w14:paraId="388E874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921" w:type="dxa"/>
          </w:tcPr>
          <w:p w14:paraId="4EE7D6A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2F2393A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1438</w:t>
            </w:r>
          </w:p>
        </w:tc>
        <w:tc>
          <w:tcPr>
            <w:tcW w:w="899" w:type="dxa"/>
            <w:vAlign w:val="center"/>
          </w:tcPr>
          <w:p w14:paraId="02E50BC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15.8046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800653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</w:t>
            </w:r>
          </w:p>
        </w:tc>
      </w:tr>
      <w:tr w:rsidR="00744FC1" w:rsidRPr="00BE7504" w14:paraId="37CFB538" w14:textId="77777777" w:rsidTr="0015661B">
        <w:trPr>
          <w:trHeight w:val="199"/>
          <w:jc w:val="center"/>
        </w:trPr>
        <w:tc>
          <w:tcPr>
            <w:tcW w:w="419" w:type="dxa"/>
            <w:gridSpan w:val="2"/>
          </w:tcPr>
          <w:p w14:paraId="025ECB3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921" w:type="dxa"/>
          </w:tcPr>
          <w:p w14:paraId="09A5C98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83118C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1434</w:t>
            </w:r>
          </w:p>
        </w:tc>
        <w:tc>
          <w:tcPr>
            <w:tcW w:w="899" w:type="dxa"/>
            <w:vAlign w:val="center"/>
          </w:tcPr>
          <w:p w14:paraId="4E8FBDB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13.5926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B6DA13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(51);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(34);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</w:t>
            </w:r>
          </w:p>
        </w:tc>
      </w:tr>
      <w:tr w:rsidR="00744FC1" w:rsidRPr="00BE7504" w14:paraId="2C014343" w14:textId="77777777" w:rsidTr="0015661B">
        <w:trPr>
          <w:trHeight w:val="157"/>
          <w:jc w:val="center"/>
        </w:trPr>
        <w:tc>
          <w:tcPr>
            <w:tcW w:w="419" w:type="dxa"/>
            <w:gridSpan w:val="2"/>
          </w:tcPr>
          <w:p w14:paraId="3667FC3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921" w:type="dxa"/>
          </w:tcPr>
          <w:p w14:paraId="4E4284E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8F2102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1428</w:t>
            </w:r>
          </w:p>
        </w:tc>
        <w:tc>
          <w:tcPr>
            <w:tcW w:w="899" w:type="dxa"/>
            <w:vAlign w:val="center"/>
          </w:tcPr>
          <w:p w14:paraId="2962676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0.0756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F25E64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(26);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(53);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</w:t>
            </w:r>
          </w:p>
        </w:tc>
      </w:tr>
      <w:tr w:rsidR="00744FC1" w:rsidRPr="00BE7504" w14:paraId="3A8F8D74" w14:textId="77777777" w:rsidTr="0015661B">
        <w:trPr>
          <w:trHeight w:val="171"/>
          <w:jc w:val="center"/>
        </w:trPr>
        <w:tc>
          <w:tcPr>
            <w:tcW w:w="419" w:type="dxa"/>
            <w:gridSpan w:val="2"/>
          </w:tcPr>
          <w:p w14:paraId="477E1DA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921" w:type="dxa"/>
          </w:tcPr>
          <w:p w14:paraId="4C44985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E95011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1426</w:t>
            </w:r>
          </w:p>
        </w:tc>
        <w:tc>
          <w:tcPr>
            <w:tcW w:w="899" w:type="dxa"/>
            <w:vAlign w:val="center"/>
          </w:tcPr>
          <w:p w14:paraId="3556E39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153.5992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166A9D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OC (18);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HOC (14);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(12)</w:t>
            </w:r>
          </w:p>
        </w:tc>
      </w:tr>
      <w:tr w:rsidR="00744FC1" w:rsidRPr="00BE7504" w14:paraId="5C6543FE" w14:textId="77777777" w:rsidTr="0015661B">
        <w:trPr>
          <w:trHeight w:val="158"/>
          <w:jc w:val="center"/>
        </w:trPr>
        <w:tc>
          <w:tcPr>
            <w:tcW w:w="419" w:type="dxa"/>
            <w:gridSpan w:val="2"/>
          </w:tcPr>
          <w:p w14:paraId="303272E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921" w:type="dxa"/>
          </w:tcPr>
          <w:p w14:paraId="1A6E167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C61200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1391</w:t>
            </w:r>
          </w:p>
        </w:tc>
        <w:tc>
          <w:tcPr>
            <w:tcW w:w="899" w:type="dxa"/>
            <w:vAlign w:val="center"/>
          </w:tcPr>
          <w:p w14:paraId="0515D6D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14.6342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1DF3E4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τHNH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…N (50)</w:t>
            </w:r>
          </w:p>
        </w:tc>
      </w:tr>
      <w:tr w:rsidR="00744FC1" w:rsidRPr="00BE7504" w14:paraId="3E6EC7BF" w14:textId="77777777" w:rsidTr="0015661B">
        <w:trPr>
          <w:trHeight w:val="213"/>
          <w:jc w:val="center"/>
        </w:trPr>
        <w:tc>
          <w:tcPr>
            <w:tcW w:w="419" w:type="dxa"/>
            <w:gridSpan w:val="2"/>
          </w:tcPr>
          <w:p w14:paraId="33EE606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921" w:type="dxa"/>
          </w:tcPr>
          <w:p w14:paraId="5AF6512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3693FBF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1370</w:t>
            </w:r>
          </w:p>
        </w:tc>
        <w:tc>
          <w:tcPr>
            <w:tcW w:w="899" w:type="dxa"/>
            <w:vAlign w:val="center"/>
          </w:tcPr>
          <w:p w14:paraId="66351DE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25.7963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EC9CA9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(17);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(15);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</w:t>
            </w:r>
          </w:p>
        </w:tc>
      </w:tr>
      <w:tr w:rsidR="00744FC1" w:rsidRPr="00BE7504" w14:paraId="419EDA29" w14:textId="77777777" w:rsidTr="0015661B">
        <w:trPr>
          <w:trHeight w:val="157"/>
          <w:jc w:val="center"/>
        </w:trPr>
        <w:tc>
          <w:tcPr>
            <w:tcW w:w="419" w:type="dxa"/>
            <w:gridSpan w:val="2"/>
          </w:tcPr>
          <w:p w14:paraId="3AF1B4A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921" w:type="dxa"/>
          </w:tcPr>
          <w:p w14:paraId="65ABD1A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0B96672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1366</w:t>
            </w:r>
          </w:p>
        </w:tc>
        <w:tc>
          <w:tcPr>
            <w:tcW w:w="899" w:type="dxa"/>
            <w:vAlign w:val="center"/>
          </w:tcPr>
          <w:p w14:paraId="2400368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15.1860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739DB4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wHCNC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(10);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wHCCN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(33)</w:t>
            </w:r>
          </w:p>
        </w:tc>
      </w:tr>
      <w:tr w:rsidR="00744FC1" w:rsidRPr="00BE7504" w14:paraId="7206CBBD" w14:textId="77777777" w:rsidTr="0015661B">
        <w:trPr>
          <w:trHeight w:hRule="exact" w:val="219"/>
          <w:jc w:val="center"/>
        </w:trPr>
        <w:tc>
          <w:tcPr>
            <w:tcW w:w="419" w:type="dxa"/>
            <w:gridSpan w:val="2"/>
          </w:tcPr>
          <w:p w14:paraId="062431C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921" w:type="dxa"/>
          </w:tcPr>
          <w:p w14:paraId="3596AC2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05766F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1354</w:t>
            </w:r>
          </w:p>
        </w:tc>
        <w:tc>
          <w:tcPr>
            <w:tcW w:w="899" w:type="dxa"/>
            <w:vAlign w:val="center"/>
          </w:tcPr>
          <w:p w14:paraId="6415721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8.7753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5C7835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wHCNC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(50)</w:t>
            </w:r>
          </w:p>
        </w:tc>
      </w:tr>
      <w:tr w:rsidR="00744FC1" w:rsidRPr="00BE7504" w14:paraId="34BEDC56" w14:textId="77777777" w:rsidTr="0015661B">
        <w:trPr>
          <w:trHeight w:val="185"/>
          <w:jc w:val="center"/>
        </w:trPr>
        <w:tc>
          <w:tcPr>
            <w:tcW w:w="419" w:type="dxa"/>
            <w:gridSpan w:val="2"/>
          </w:tcPr>
          <w:p w14:paraId="09C30CC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921" w:type="dxa"/>
          </w:tcPr>
          <w:p w14:paraId="1ACDA5D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5E5F7BB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1352</w:t>
            </w:r>
          </w:p>
        </w:tc>
        <w:tc>
          <w:tcPr>
            <w:tcW w:w="899" w:type="dxa"/>
            <w:vAlign w:val="center"/>
          </w:tcPr>
          <w:p w14:paraId="1019590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128.8998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778EA3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(29);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(16);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s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(12)</w:t>
            </w:r>
          </w:p>
        </w:tc>
      </w:tr>
      <w:tr w:rsidR="00744FC1" w:rsidRPr="00BE7504" w14:paraId="27E79E99" w14:textId="77777777" w:rsidTr="0015661B">
        <w:trPr>
          <w:trHeight w:val="199"/>
          <w:jc w:val="center"/>
        </w:trPr>
        <w:tc>
          <w:tcPr>
            <w:tcW w:w="419" w:type="dxa"/>
            <w:gridSpan w:val="2"/>
          </w:tcPr>
          <w:p w14:paraId="19178F3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921" w:type="dxa"/>
          </w:tcPr>
          <w:p w14:paraId="37DEA8E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74031B1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hAnsiTheme="majorBidi" w:cstheme="majorBidi"/>
                <w:sz w:val="16"/>
                <w:szCs w:val="16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1345</w:t>
            </w:r>
          </w:p>
        </w:tc>
        <w:tc>
          <w:tcPr>
            <w:tcW w:w="899" w:type="dxa"/>
            <w:vAlign w:val="center"/>
          </w:tcPr>
          <w:p w14:paraId="3632DB0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1.3426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80A8D9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wHCNC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(54)</w:t>
            </w:r>
          </w:p>
        </w:tc>
      </w:tr>
      <w:tr w:rsidR="00744FC1" w:rsidRPr="00BE7504" w14:paraId="6838C2BD" w14:textId="77777777" w:rsidTr="0015661B">
        <w:trPr>
          <w:trHeight w:val="171"/>
          <w:jc w:val="center"/>
        </w:trPr>
        <w:tc>
          <w:tcPr>
            <w:tcW w:w="419" w:type="dxa"/>
            <w:gridSpan w:val="2"/>
          </w:tcPr>
          <w:p w14:paraId="7BBC0FE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921" w:type="dxa"/>
          </w:tcPr>
          <w:p w14:paraId="78BACCD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151F9C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1343</w:t>
            </w:r>
          </w:p>
        </w:tc>
        <w:tc>
          <w:tcPr>
            <w:tcW w:w="899" w:type="dxa"/>
            <w:vAlign w:val="center"/>
          </w:tcPr>
          <w:p w14:paraId="30E70EE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181.7078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B33405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(56)</w:t>
            </w:r>
          </w:p>
        </w:tc>
      </w:tr>
      <w:tr w:rsidR="00744FC1" w:rsidRPr="00BE7504" w14:paraId="5EA8E6C1" w14:textId="77777777" w:rsidTr="0015661B">
        <w:trPr>
          <w:trHeight w:val="171"/>
          <w:jc w:val="center"/>
        </w:trPr>
        <w:tc>
          <w:tcPr>
            <w:tcW w:w="419" w:type="dxa"/>
            <w:gridSpan w:val="2"/>
          </w:tcPr>
          <w:p w14:paraId="6493CB2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921" w:type="dxa"/>
          </w:tcPr>
          <w:p w14:paraId="14E4EEE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DAF0BE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1335</w:t>
            </w:r>
          </w:p>
        </w:tc>
        <w:tc>
          <w:tcPr>
            <w:tcW w:w="899" w:type="dxa"/>
            <w:vAlign w:val="center"/>
          </w:tcPr>
          <w:p w14:paraId="2F68AF4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0.8024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E1820A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(11);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(22);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(12);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…N (10)</w:t>
            </w:r>
          </w:p>
        </w:tc>
      </w:tr>
      <w:tr w:rsidR="00744FC1" w:rsidRPr="00BE7504" w14:paraId="6BFFF7FE" w14:textId="77777777" w:rsidTr="0015661B">
        <w:trPr>
          <w:trHeight w:val="171"/>
          <w:jc w:val="center"/>
        </w:trPr>
        <w:tc>
          <w:tcPr>
            <w:tcW w:w="419" w:type="dxa"/>
            <w:gridSpan w:val="2"/>
          </w:tcPr>
          <w:p w14:paraId="10A9564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921" w:type="dxa"/>
          </w:tcPr>
          <w:p w14:paraId="4B5FA54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F556E1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1324</w:t>
            </w:r>
          </w:p>
        </w:tc>
        <w:tc>
          <w:tcPr>
            <w:tcW w:w="899" w:type="dxa"/>
            <w:vAlign w:val="center"/>
          </w:tcPr>
          <w:p w14:paraId="7B6C35A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0.0392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0153195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(17);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wHCCN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(49)</w:t>
            </w:r>
          </w:p>
        </w:tc>
      </w:tr>
      <w:tr w:rsidR="00744FC1" w:rsidRPr="00BE7504" w14:paraId="3730D939" w14:textId="77777777" w:rsidTr="0015661B">
        <w:trPr>
          <w:trHeight w:val="171"/>
          <w:jc w:val="center"/>
        </w:trPr>
        <w:tc>
          <w:tcPr>
            <w:tcW w:w="419" w:type="dxa"/>
            <w:gridSpan w:val="2"/>
          </w:tcPr>
          <w:p w14:paraId="55D9BFD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921" w:type="dxa"/>
          </w:tcPr>
          <w:p w14:paraId="1DA2589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1321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82CF0B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1322</w:t>
            </w:r>
          </w:p>
        </w:tc>
        <w:tc>
          <w:tcPr>
            <w:tcW w:w="899" w:type="dxa"/>
            <w:vAlign w:val="center"/>
          </w:tcPr>
          <w:p w14:paraId="6F1AA8B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571.4059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CC75C6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(73)</w:t>
            </w:r>
          </w:p>
        </w:tc>
      </w:tr>
      <w:tr w:rsidR="00744FC1" w:rsidRPr="00BE7504" w14:paraId="63B952A0" w14:textId="77777777" w:rsidTr="0015661B">
        <w:trPr>
          <w:trHeight w:val="171"/>
          <w:jc w:val="center"/>
        </w:trPr>
        <w:tc>
          <w:tcPr>
            <w:tcW w:w="419" w:type="dxa"/>
            <w:gridSpan w:val="2"/>
          </w:tcPr>
          <w:p w14:paraId="680A38A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921" w:type="dxa"/>
          </w:tcPr>
          <w:p w14:paraId="6B2C031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127F211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1314</w:t>
            </w:r>
          </w:p>
        </w:tc>
        <w:tc>
          <w:tcPr>
            <w:tcW w:w="899" w:type="dxa"/>
            <w:vAlign w:val="center"/>
          </w:tcPr>
          <w:p w14:paraId="3225F8F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4.5167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5CD656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…N (15)</w:t>
            </w:r>
          </w:p>
        </w:tc>
      </w:tr>
      <w:tr w:rsidR="00744FC1" w:rsidRPr="00BE7504" w14:paraId="795A217B" w14:textId="77777777" w:rsidTr="0015661B">
        <w:trPr>
          <w:trHeight w:val="171"/>
          <w:jc w:val="center"/>
        </w:trPr>
        <w:tc>
          <w:tcPr>
            <w:tcW w:w="419" w:type="dxa"/>
            <w:gridSpan w:val="2"/>
          </w:tcPr>
          <w:p w14:paraId="57A3B55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921" w:type="dxa"/>
          </w:tcPr>
          <w:p w14:paraId="3E70B60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504FCB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1301</w:t>
            </w:r>
          </w:p>
        </w:tc>
        <w:tc>
          <w:tcPr>
            <w:tcW w:w="899" w:type="dxa"/>
            <w:vAlign w:val="center"/>
          </w:tcPr>
          <w:p w14:paraId="2B5F08B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110.1068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7DD217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νs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(15)</w:t>
            </w:r>
          </w:p>
        </w:tc>
      </w:tr>
      <w:tr w:rsidR="00744FC1" w:rsidRPr="00BE7504" w14:paraId="09627F6A" w14:textId="77777777" w:rsidTr="0015661B">
        <w:trPr>
          <w:trHeight w:val="185"/>
          <w:jc w:val="center"/>
        </w:trPr>
        <w:tc>
          <w:tcPr>
            <w:tcW w:w="392" w:type="dxa"/>
          </w:tcPr>
          <w:p w14:paraId="11C3558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948" w:type="dxa"/>
            <w:gridSpan w:val="2"/>
          </w:tcPr>
          <w:p w14:paraId="0DB61BC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hAnsiTheme="majorBidi" w:cstheme="majorBidi"/>
                <w:sz w:val="16"/>
                <w:szCs w:val="16"/>
              </w:rPr>
              <w:t>1273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1E53758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1279</w:t>
            </w:r>
          </w:p>
        </w:tc>
        <w:tc>
          <w:tcPr>
            <w:tcW w:w="899" w:type="dxa"/>
            <w:vAlign w:val="center"/>
          </w:tcPr>
          <w:p w14:paraId="02D1BC8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88.1991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339544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(22);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OC (43);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</w:t>
            </w:r>
          </w:p>
        </w:tc>
      </w:tr>
      <w:tr w:rsidR="00744FC1" w:rsidRPr="00BE7504" w14:paraId="30BD80E6" w14:textId="77777777" w:rsidTr="0015661B">
        <w:trPr>
          <w:trHeight w:val="199"/>
          <w:jc w:val="center"/>
        </w:trPr>
        <w:tc>
          <w:tcPr>
            <w:tcW w:w="392" w:type="dxa"/>
          </w:tcPr>
          <w:p w14:paraId="22BEAD4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62</w:t>
            </w:r>
          </w:p>
        </w:tc>
        <w:tc>
          <w:tcPr>
            <w:tcW w:w="948" w:type="dxa"/>
            <w:gridSpan w:val="2"/>
          </w:tcPr>
          <w:p w14:paraId="080B016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9414FC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1235</w:t>
            </w:r>
          </w:p>
        </w:tc>
        <w:tc>
          <w:tcPr>
            <w:tcW w:w="899" w:type="dxa"/>
            <w:vAlign w:val="center"/>
          </w:tcPr>
          <w:p w14:paraId="499ED8E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1.5854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DF37AD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(36);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(20)</w:t>
            </w:r>
          </w:p>
        </w:tc>
      </w:tr>
      <w:tr w:rsidR="00744FC1" w:rsidRPr="00BE7504" w14:paraId="3169F648" w14:textId="77777777" w:rsidTr="0015661B">
        <w:trPr>
          <w:trHeight w:val="227"/>
          <w:jc w:val="center"/>
        </w:trPr>
        <w:tc>
          <w:tcPr>
            <w:tcW w:w="392" w:type="dxa"/>
          </w:tcPr>
          <w:p w14:paraId="7106C0C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948" w:type="dxa"/>
            <w:gridSpan w:val="2"/>
          </w:tcPr>
          <w:p w14:paraId="2B1DBE1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F11B27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1206</w:t>
            </w:r>
          </w:p>
        </w:tc>
        <w:tc>
          <w:tcPr>
            <w:tcW w:w="899" w:type="dxa"/>
            <w:vAlign w:val="center"/>
          </w:tcPr>
          <w:p w14:paraId="54F7AD8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172.2854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CCA213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νsNO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(54)</w:t>
            </w:r>
          </w:p>
        </w:tc>
      </w:tr>
      <w:tr w:rsidR="00744FC1" w:rsidRPr="00BE7504" w14:paraId="3B73B9D0" w14:textId="77777777" w:rsidTr="0015661B">
        <w:trPr>
          <w:trHeight w:val="213"/>
          <w:jc w:val="center"/>
        </w:trPr>
        <w:tc>
          <w:tcPr>
            <w:tcW w:w="392" w:type="dxa"/>
          </w:tcPr>
          <w:p w14:paraId="4919E8D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948" w:type="dxa"/>
            <w:gridSpan w:val="2"/>
          </w:tcPr>
          <w:p w14:paraId="020590C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A8F65D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1166</w:t>
            </w:r>
          </w:p>
        </w:tc>
        <w:tc>
          <w:tcPr>
            <w:tcW w:w="899" w:type="dxa"/>
            <w:vAlign w:val="center"/>
          </w:tcPr>
          <w:p w14:paraId="5A42397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32.5627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9A2F3E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(50)</w:t>
            </w:r>
          </w:p>
        </w:tc>
      </w:tr>
      <w:tr w:rsidR="00744FC1" w:rsidRPr="00BE7504" w14:paraId="7C8EBEFE" w14:textId="77777777" w:rsidTr="0015661B">
        <w:trPr>
          <w:trHeight w:val="185"/>
          <w:jc w:val="center"/>
        </w:trPr>
        <w:tc>
          <w:tcPr>
            <w:tcW w:w="392" w:type="dxa"/>
          </w:tcPr>
          <w:p w14:paraId="61AC32A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lastRenderedPageBreak/>
              <w:t>59</w:t>
            </w:r>
          </w:p>
        </w:tc>
        <w:tc>
          <w:tcPr>
            <w:tcW w:w="948" w:type="dxa"/>
            <w:gridSpan w:val="2"/>
          </w:tcPr>
          <w:p w14:paraId="2621406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4B0D80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1165</w:t>
            </w:r>
          </w:p>
        </w:tc>
        <w:tc>
          <w:tcPr>
            <w:tcW w:w="899" w:type="dxa"/>
            <w:vAlign w:val="center"/>
          </w:tcPr>
          <w:p w14:paraId="6F5B92B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101.3979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718C6C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νs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(18); </w:t>
            </w:r>
            <w:r w:rsidRPr="00BE7504">
              <w:rPr>
                <w:rFonts w:asciiTheme="majorBidi" w:hAnsiTheme="majorBidi" w:cstheme="majorBidi"/>
                <w:sz w:val="16"/>
                <w:szCs w:val="16"/>
              </w:rPr>
              <w:t>ρ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</w:t>
            </w:r>
          </w:p>
        </w:tc>
      </w:tr>
      <w:tr w:rsidR="00744FC1" w:rsidRPr="00BE7504" w14:paraId="6DF979EE" w14:textId="77777777" w:rsidTr="0015661B">
        <w:trPr>
          <w:trHeight w:val="186"/>
          <w:jc w:val="center"/>
        </w:trPr>
        <w:tc>
          <w:tcPr>
            <w:tcW w:w="392" w:type="dxa"/>
          </w:tcPr>
          <w:p w14:paraId="0B421C6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58</w:t>
            </w:r>
          </w:p>
        </w:tc>
        <w:tc>
          <w:tcPr>
            <w:tcW w:w="948" w:type="dxa"/>
            <w:gridSpan w:val="2"/>
          </w:tcPr>
          <w:p w14:paraId="02482DC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610F20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1155</w:t>
            </w:r>
          </w:p>
        </w:tc>
        <w:tc>
          <w:tcPr>
            <w:tcW w:w="899" w:type="dxa"/>
            <w:vAlign w:val="center"/>
          </w:tcPr>
          <w:p w14:paraId="7321BC0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4.0559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0364B7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(18);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(19);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(22);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…N (10)</w:t>
            </w:r>
          </w:p>
        </w:tc>
      </w:tr>
      <w:tr w:rsidR="00744FC1" w:rsidRPr="00BE7504" w14:paraId="196792DF" w14:textId="77777777" w:rsidTr="0015661B">
        <w:trPr>
          <w:trHeight w:val="185"/>
          <w:jc w:val="center"/>
        </w:trPr>
        <w:tc>
          <w:tcPr>
            <w:tcW w:w="392" w:type="dxa"/>
          </w:tcPr>
          <w:p w14:paraId="16C782B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57</w:t>
            </w:r>
          </w:p>
        </w:tc>
        <w:tc>
          <w:tcPr>
            <w:tcW w:w="948" w:type="dxa"/>
            <w:gridSpan w:val="2"/>
          </w:tcPr>
          <w:p w14:paraId="7EEF806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51EA16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1123</w:t>
            </w:r>
          </w:p>
        </w:tc>
        <w:tc>
          <w:tcPr>
            <w:tcW w:w="899" w:type="dxa"/>
            <w:vAlign w:val="center"/>
          </w:tcPr>
          <w:p w14:paraId="4323A58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32.0801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992A24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(66)</w:t>
            </w:r>
          </w:p>
        </w:tc>
      </w:tr>
      <w:tr w:rsidR="00744FC1" w:rsidRPr="00BE7504" w14:paraId="02862177" w14:textId="77777777" w:rsidTr="0015661B">
        <w:trPr>
          <w:trHeight w:val="213"/>
          <w:jc w:val="center"/>
        </w:trPr>
        <w:tc>
          <w:tcPr>
            <w:tcW w:w="392" w:type="dxa"/>
          </w:tcPr>
          <w:p w14:paraId="357A472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948" w:type="dxa"/>
            <w:gridSpan w:val="2"/>
          </w:tcPr>
          <w:p w14:paraId="2F07C03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764CD4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1122</w:t>
            </w:r>
          </w:p>
        </w:tc>
        <w:tc>
          <w:tcPr>
            <w:tcW w:w="899" w:type="dxa"/>
            <w:vAlign w:val="center"/>
          </w:tcPr>
          <w:p w14:paraId="5124D0F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258.5659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0C71BDA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(18);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(15);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(16)</w:t>
            </w:r>
          </w:p>
        </w:tc>
      </w:tr>
      <w:tr w:rsidR="00744FC1" w:rsidRPr="00BE7504" w14:paraId="70077D6D" w14:textId="77777777" w:rsidTr="0015661B">
        <w:trPr>
          <w:trHeight w:val="213"/>
          <w:jc w:val="center"/>
        </w:trPr>
        <w:tc>
          <w:tcPr>
            <w:tcW w:w="392" w:type="dxa"/>
          </w:tcPr>
          <w:p w14:paraId="6EBE8B9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55</w:t>
            </w:r>
          </w:p>
        </w:tc>
        <w:tc>
          <w:tcPr>
            <w:tcW w:w="948" w:type="dxa"/>
            <w:gridSpan w:val="2"/>
          </w:tcPr>
          <w:p w14:paraId="1EFF583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4E7ED5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1063</w:t>
            </w:r>
          </w:p>
        </w:tc>
        <w:tc>
          <w:tcPr>
            <w:tcW w:w="899" w:type="dxa"/>
            <w:vAlign w:val="center"/>
          </w:tcPr>
          <w:p w14:paraId="1089787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77.5732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04DEBD0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(48)</w:t>
            </w:r>
          </w:p>
        </w:tc>
      </w:tr>
      <w:tr w:rsidR="00744FC1" w:rsidRPr="00BE7504" w14:paraId="02062AE6" w14:textId="77777777" w:rsidTr="0015661B">
        <w:trPr>
          <w:trHeight w:val="185"/>
          <w:jc w:val="center"/>
        </w:trPr>
        <w:tc>
          <w:tcPr>
            <w:tcW w:w="392" w:type="dxa"/>
          </w:tcPr>
          <w:p w14:paraId="6A63B96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54</w:t>
            </w:r>
          </w:p>
        </w:tc>
        <w:tc>
          <w:tcPr>
            <w:tcW w:w="948" w:type="dxa"/>
            <w:gridSpan w:val="2"/>
          </w:tcPr>
          <w:p w14:paraId="0ECC998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A2ACC9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1048</w:t>
            </w:r>
          </w:p>
        </w:tc>
        <w:tc>
          <w:tcPr>
            <w:tcW w:w="899" w:type="dxa"/>
            <w:vAlign w:val="center"/>
          </w:tcPr>
          <w:p w14:paraId="36F6F8E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9.4011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BB74CB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(63)</w:t>
            </w:r>
          </w:p>
        </w:tc>
      </w:tr>
      <w:tr w:rsidR="00744FC1" w:rsidRPr="00BE7504" w14:paraId="4F58E048" w14:textId="77777777" w:rsidTr="0015661B">
        <w:trPr>
          <w:trHeight w:val="199"/>
          <w:jc w:val="center"/>
        </w:trPr>
        <w:tc>
          <w:tcPr>
            <w:tcW w:w="392" w:type="dxa"/>
          </w:tcPr>
          <w:p w14:paraId="41A8720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948" w:type="dxa"/>
            <w:gridSpan w:val="2"/>
          </w:tcPr>
          <w:p w14:paraId="762C34E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18F6DDD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1029</w:t>
            </w:r>
          </w:p>
        </w:tc>
        <w:tc>
          <w:tcPr>
            <w:tcW w:w="899" w:type="dxa"/>
            <w:vAlign w:val="center"/>
          </w:tcPr>
          <w:p w14:paraId="51A912B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2.7207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E3FC44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(18); </w:t>
            </w:r>
            <w:r w:rsidRPr="00BE7504">
              <w:rPr>
                <w:rFonts w:asciiTheme="majorBidi" w:hAnsiTheme="majorBidi" w:cstheme="majorBidi"/>
                <w:sz w:val="16"/>
                <w:szCs w:val="16"/>
              </w:rPr>
              <w:t>ρ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</w:t>
            </w:r>
          </w:p>
        </w:tc>
      </w:tr>
      <w:tr w:rsidR="00744FC1" w:rsidRPr="00BE7504" w14:paraId="5E519DB9" w14:textId="77777777" w:rsidTr="0015661B">
        <w:trPr>
          <w:trHeight w:val="199"/>
          <w:jc w:val="center"/>
        </w:trPr>
        <w:tc>
          <w:tcPr>
            <w:tcW w:w="392" w:type="dxa"/>
          </w:tcPr>
          <w:p w14:paraId="1FA10ED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52</w:t>
            </w:r>
          </w:p>
        </w:tc>
        <w:tc>
          <w:tcPr>
            <w:tcW w:w="948" w:type="dxa"/>
            <w:gridSpan w:val="2"/>
          </w:tcPr>
          <w:p w14:paraId="00C3EC8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756ED3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997</w:t>
            </w:r>
          </w:p>
        </w:tc>
        <w:tc>
          <w:tcPr>
            <w:tcW w:w="899" w:type="dxa"/>
            <w:vAlign w:val="center"/>
          </w:tcPr>
          <w:p w14:paraId="5CD7F4F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12.4630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3DE32D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(28);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(17);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</w:t>
            </w:r>
          </w:p>
        </w:tc>
      </w:tr>
      <w:tr w:rsidR="00744FC1" w:rsidRPr="00BE7504" w14:paraId="3A3E7656" w14:textId="77777777" w:rsidTr="0015661B">
        <w:trPr>
          <w:trHeight w:val="199"/>
          <w:jc w:val="center"/>
        </w:trPr>
        <w:tc>
          <w:tcPr>
            <w:tcW w:w="392" w:type="dxa"/>
          </w:tcPr>
          <w:p w14:paraId="7C1CBBD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51</w:t>
            </w:r>
          </w:p>
        </w:tc>
        <w:tc>
          <w:tcPr>
            <w:tcW w:w="948" w:type="dxa"/>
            <w:gridSpan w:val="2"/>
          </w:tcPr>
          <w:p w14:paraId="755E133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5134FF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988</w:t>
            </w:r>
          </w:p>
        </w:tc>
        <w:tc>
          <w:tcPr>
            <w:tcW w:w="899" w:type="dxa"/>
            <w:vAlign w:val="center"/>
          </w:tcPr>
          <w:p w14:paraId="40EE7DE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14.8236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8601CD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(25);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(15);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</w:t>
            </w:r>
          </w:p>
        </w:tc>
      </w:tr>
      <w:tr w:rsidR="00744FC1" w:rsidRPr="00BE7504" w14:paraId="7521F946" w14:textId="77777777" w:rsidTr="0015661B">
        <w:trPr>
          <w:trHeight w:val="199"/>
          <w:jc w:val="center"/>
        </w:trPr>
        <w:tc>
          <w:tcPr>
            <w:tcW w:w="392" w:type="dxa"/>
          </w:tcPr>
          <w:p w14:paraId="094E971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50</w:t>
            </w:r>
          </w:p>
        </w:tc>
        <w:tc>
          <w:tcPr>
            <w:tcW w:w="948" w:type="dxa"/>
            <w:gridSpan w:val="2"/>
          </w:tcPr>
          <w:p w14:paraId="2707ED2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621E52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932</w:t>
            </w:r>
          </w:p>
        </w:tc>
        <w:tc>
          <w:tcPr>
            <w:tcW w:w="899" w:type="dxa"/>
            <w:vAlign w:val="center"/>
          </w:tcPr>
          <w:p w14:paraId="0D61104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52.4083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FB9C75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(21); </w:t>
            </w:r>
            <w:r w:rsidRPr="00BE7504">
              <w:rPr>
                <w:rFonts w:asciiTheme="majorBidi" w:hAnsiTheme="majorBidi" w:cstheme="majorBidi"/>
                <w:sz w:val="16"/>
                <w:szCs w:val="16"/>
              </w:rPr>
              <w:t>ρ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(12);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(14)</w:t>
            </w:r>
          </w:p>
        </w:tc>
      </w:tr>
      <w:tr w:rsidR="00744FC1" w:rsidRPr="00BE7504" w14:paraId="0E13EADE" w14:textId="77777777" w:rsidTr="0015661B">
        <w:trPr>
          <w:trHeight w:val="199"/>
          <w:jc w:val="center"/>
        </w:trPr>
        <w:tc>
          <w:tcPr>
            <w:tcW w:w="392" w:type="dxa"/>
          </w:tcPr>
          <w:p w14:paraId="3364DF0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49</w:t>
            </w:r>
          </w:p>
        </w:tc>
        <w:tc>
          <w:tcPr>
            <w:tcW w:w="948" w:type="dxa"/>
            <w:gridSpan w:val="2"/>
          </w:tcPr>
          <w:p w14:paraId="3FCBE47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C09289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922</w:t>
            </w:r>
          </w:p>
        </w:tc>
        <w:tc>
          <w:tcPr>
            <w:tcW w:w="899" w:type="dxa"/>
            <w:vAlign w:val="center"/>
          </w:tcPr>
          <w:p w14:paraId="5666DD8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41.6500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34D787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νs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(12);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(31);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ONO (19)</w:t>
            </w:r>
          </w:p>
        </w:tc>
      </w:tr>
      <w:tr w:rsidR="00744FC1" w:rsidRPr="00BE7504" w14:paraId="78FE6AA5" w14:textId="77777777" w:rsidTr="0015661B">
        <w:trPr>
          <w:trHeight w:val="199"/>
          <w:jc w:val="center"/>
        </w:trPr>
        <w:tc>
          <w:tcPr>
            <w:tcW w:w="392" w:type="dxa"/>
          </w:tcPr>
          <w:p w14:paraId="2D25F48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48</w:t>
            </w:r>
          </w:p>
        </w:tc>
        <w:tc>
          <w:tcPr>
            <w:tcW w:w="948" w:type="dxa"/>
            <w:gridSpan w:val="2"/>
          </w:tcPr>
          <w:p w14:paraId="2421D90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18E8A3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913</w:t>
            </w:r>
          </w:p>
        </w:tc>
        <w:tc>
          <w:tcPr>
            <w:tcW w:w="899" w:type="dxa"/>
            <w:vAlign w:val="center"/>
          </w:tcPr>
          <w:p w14:paraId="14589F0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30.3561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6D94A2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(15);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(18);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ONO (18)</w:t>
            </w:r>
          </w:p>
        </w:tc>
      </w:tr>
      <w:tr w:rsidR="00744FC1" w:rsidRPr="00BE7504" w14:paraId="6D3CC72E" w14:textId="77777777" w:rsidTr="0015661B">
        <w:trPr>
          <w:trHeight w:val="144"/>
          <w:jc w:val="center"/>
        </w:trPr>
        <w:tc>
          <w:tcPr>
            <w:tcW w:w="392" w:type="dxa"/>
          </w:tcPr>
          <w:p w14:paraId="534E29C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47</w:t>
            </w:r>
          </w:p>
        </w:tc>
        <w:tc>
          <w:tcPr>
            <w:tcW w:w="948" w:type="dxa"/>
            <w:gridSpan w:val="2"/>
          </w:tcPr>
          <w:p w14:paraId="78A5E8C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FE0BFB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911</w:t>
            </w:r>
          </w:p>
        </w:tc>
        <w:tc>
          <w:tcPr>
            <w:tcW w:w="899" w:type="dxa"/>
            <w:vAlign w:val="center"/>
          </w:tcPr>
          <w:p w14:paraId="3C278EA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32.7839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4982E8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wHCCN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(69)</w:t>
            </w:r>
          </w:p>
        </w:tc>
      </w:tr>
      <w:tr w:rsidR="00744FC1" w:rsidRPr="00BE7504" w14:paraId="242BE0F8" w14:textId="77777777" w:rsidTr="0015661B">
        <w:trPr>
          <w:trHeight w:val="185"/>
          <w:jc w:val="center"/>
        </w:trPr>
        <w:tc>
          <w:tcPr>
            <w:tcW w:w="392" w:type="dxa"/>
          </w:tcPr>
          <w:p w14:paraId="4FB2120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948" w:type="dxa"/>
            <w:gridSpan w:val="2"/>
          </w:tcPr>
          <w:p w14:paraId="7D6A094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7F2E33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906</w:t>
            </w:r>
          </w:p>
        </w:tc>
        <w:tc>
          <w:tcPr>
            <w:tcW w:w="899" w:type="dxa"/>
            <w:vAlign w:val="center"/>
          </w:tcPr>
          <w:p w14:paraId="6C03FA4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4.0777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FA4E68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(22);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wHCCN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(40)</w:t>
            </w:r>
          </w:p>
        </w:tc>
      </w:tr>
      <w:tr w:rsidR="00744FC1" w:rsidRPr="00BE7504" w14:paraId="3290437D" w14:textId="77777777" w:rsidTr="0015661B">
        <w:trPr>
          <w:trHeight w:val="171"/>
          <w:jc w:val="center"/>
        </w:trPr>
        <w:tc>
          <w:tcPr>
            <w:tcW w:w="392" w:type="dxa"/>
          </w:tcPr>
          <w:p w14:paraId="4262588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45</w:t>
            </w:r>
          </w:p>
        </w:tc>
        <w:tc>
          <w:tcPr>
            <w:tcW w:w="948" w:type="dxa"/>
            <w:gridSpan w:val="2"/>
          </w:tcPr>
          <w:p w14:paraId="51EBAD2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95E972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905</w:t>
            </w:r>
          </w:p>
        </w:tc>
        <w:tc>
          <w:tcPr>
            <w:tcW w:w="899" w:type="dxa"/>
            <w:vAlign w:val="center"/>
          </w:tcPr>
          <w:p w14:paraId="1CD9487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7.1332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6BD2DB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(41)</w:t>
            </w:r>
          </w:p>
        </w:tc>
      </w:tr>
      <w:tr w:rsidR="00744FC1" w:rsidRPr="00BE7504" w14:paraId="517EC9AB" w14:textId="77777777" w:rsidTr="0015661B">
        <w:trPr>
          <w:trHeight w:val="158"/>
          <w:jc w:val="center"/>
        </w:trPr>
        <w:tc>
          <w:tcPr>
            <w:tcW w:w="392" w:type="dxa"/>
          </w:tcPr>
          <w:p w14:paraId="6379E31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44</w:t>
            </w:r>
          </w:p>
        </w:tc>
        <w:tc>
          <w:tcPr>
            <w:tcW w:w="948" w:type="dxa"/>
            <w:gridSpan w:val="2"/>
          </w:tcPr>
          <w:p w14:paraId="560A74B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A2BD47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880</w:t>
            </w:r>
          </w:p>
        </w:tc>
        <w:tc>
          <w:tcPr>
            <w:tcW w:w="899" w:type="dxa"/>
            <w:vAlign w:val="center"/>
          </w:tcPr>
          <w:p w14:paraId="2E82A01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0.5552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4454BE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(22);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</w:t>
            </w:r>
          </w:p>
        </w:tc>
      </w:tr>
      <w:tr w:rsidR="00744FC1" w:rsidRPr="00BE7504" w14:paraId="50C777E5" w14:textId="77777777" w:rsidTr="0015661B">
        <w:trPr>
          <w:trHeight w:val="185"/>
          <w:jc w:val="center"/>
        </w:trPr>
        <w:tc>
          <w:tcPr>
            <w:tcW w:w="392" w:type="dxa"/>
          </w:tcPr>
          <w:p w14:paraId="080B87A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43</w:t>
            </w:r>
          </w:p>
        </w:tc>
        <w:tc>
          <w:tcPr>
            <w:tcW w:w="948" w:type="dxa"/>
            <w:gridSpan w:val="2"/>
          </w:tcPr>
          <w:p w14:paraId="3D5FE60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308D55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842</w:t>
            </w:r>
          </w:p>
        </w:tc>
        <w:tc>
          <w:tcPr>
            <w:tcW w:w="899" w:type="dxa"/>
            <w:vAlign w:val="center"/>
          </w:tcPr>
          <w:p w14:paraId="24ED3DE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65.9695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C6D865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τHOCC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(84)</w:t>
            </w:r>
          </w:p>
        </w:tc>
      </w:tr>
      <w:tr w:rsidR="00744FC1" w:rsidRPr="00BE7504" w14:paraId="1959519A" w14:textId="77777777" w:rsidTr="0015661B">
        <w:trPr>
          <w:trHeight w:val="200"/>
          <w:jc w:val="center"/>
        </w:trPr>
        <w:tc>
          <w:tcPr>
            <w:tcW w:w="392" w:type="dxa"/>
          </w:tcPr>
          <w:p w14:paraId="0F4F603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948" w:type="dxa"/>
            <w:gridSpan w:val="2"/>
          </w:tcPr>
          <w:p w14:paraId="7329DCA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8034DA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836</w:t>
            </w:r>
          </w:p>
        </w:tc>
        <w:tc>
          <w:tcPr>
            <w:tcW w:w="899" w:type="dxa"/>
            <w:vAlign w:val="center"/>
          </w:tcPr>
          <w:p w14:paraId="21C80A0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22.7109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235145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OC (11);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ONO (11);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(31)</w:t>
            </w:r>
          </w:p>
        </w:tc>
      </w:tr>
      <w:tr w:rsidR="00744FC1" w:rsidRPr="00BE7504" w14:paraId="12914990" w14:textId="77777777" w:rsidTr="0015661B">
        <w:trPr>
          <w:trHeight w:val="172"/>
          <w:jc w:val="center"/>
        </w:trPr>
        <w:tc>
          <w:tcPr>
            <w:tcW w:w="392" w:type="dxa"/>
          </w:tcPr>
          <w:p w14:paraId="129C432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41</w:t>
            </w:r>
          </w:p>
        </w:tc>
        <w:tc>
          <w:tcPr>
            <w:tcW w:w="948" w:type="dxa"/>
            <w:gridSpan w:val="2"/>
          </w:tcPr>
          <w:p w14:paraId="0FCA2B6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9F0EE2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828</w:t>
            </w:r>
          </w:p>
        </w:tc>
        <w:tc>
          <w:tcPr>
            <w:tcW w:w="899" w:type="dxa"/>
            <w:vAlign w:val="center"/>
          </w:tcPr>
          <w:p w14:paraId="0AEC59A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0.0566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8384A9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(16);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(35);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(27)</w:t>
            </w:r>
          </w:p>
        </w:tc>
      </w:tr>
      <w:tr w:rsidR="00744FC1" w:rsidRPr="00BE7504" w14:paraId="76475E54" w14:textId="77777777" w:rsidTr="0015661B">
        <w:trPr>
          <w:trHeight w:val="172"/>
          <w:jc w:val="center"/>
        </w:trPr>
        <w:tc>
          <w:tcPr>
            <w:tcW w:w="392" w:type="dxa"/>
          </w:tcPr>
          <w:p w14:paraId="6ABFC53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40</w:t>
            </w:r>
          </w:p>
        </w:tc>
        <w:tc>
          <w:tcPr>
            <w:tcW w:w="948" w:type="dxa"/>
            <w:gridSpan w:val="2"/>
          </w:tcPr>
          <w:p w14:paraId="59FDE01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B8BB28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819</w:t>
            </w:r>
          </w:p>
        </w:tc>
        <w:tc>
          <w:tcPr>
            <w:tcW w:w="899" w:type="dxa"/>
            <w:vAlign w:val="center"/>
          </w:tcPr>
          <w:p w14:paraId="394C671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1.3594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31ACD6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(17);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(42)</w:t>
            </w:r>
          </w:p>
        </w:tc>
      </w:tr>
      <w:tr w:rsidR="00744FC1" w:rsidRPr="00BE7504" w14:paraId="3B56D9AA" w14:textId="77777777" w:rsidTr="0015661B">
        <w:trPr>
          <w:trHeight w:val="158"/>
          <w:jc w:val="center"/>
        </w:trPr>
        <w:tc>
          <w:tcPr>
            <w:tcW w:w="392" w:type="dxa"/>
          </w:tcPr>
          <w:p w14:paraId="2AFAC24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948" w:type="dxa"/>
            <w:gridSpan w:val="2"/>
          </w:tcPr>
          <w:p w14:paraId="70FB670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7AC0D1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806</w:t>
            </w:r>
          </w:p>
        </w:tc>
        <w:tc>
          <w:tcPr>
            <w:tcW w:w="899" w:type="dxa"/>
            <w:vAlign w:val="center"/>
          </w:tcPr>
          <w:p w14:paraId="1E80441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51.6325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9C0FA8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s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NO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2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(12);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δONO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(36)</w:t>
            </w:r>
          </w:p>
        </w:tc>
      </w:tr>
      <w:tr w:rsidR="00744FC1" w:rsidRPr="00BE7504" w14:paraId="782D4959" w14:textId="77777777" w:rsidTr="0015661B">
        <w:trPr>
          <w:trHeight w:val="186"/>
          <w:jc w:val="center"/>
        </w:trPr>
        <w:tc>
          <w:tcPr>
            <w:tcW w:w="392" w:type="dxa"/>
          </w:tcPr>
          <w:p w14:paraId="0DE92E7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948" w:type="dxa"/>
            <w:gridSpan w:val="2"/>
          </w:tcPr>
          <w:p w14:paraId="45A77D2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579A57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780</w:t>
            </w:r>
          </w:p>
        </w:tc>
        <w:tc>
          <w:tcPr>
            <w:tcW w:w="899" w:type="dxa"/>
            <w:vAlign w:val="center"/>
          </w:tcPr>
          <w:p w14:paraId="66CDFE6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20.0663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07A5A16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OCON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(48)</w:t>
            </w:r>
          </w:p>
        </w:tc>
      </w:tr>
      <w:tr w:rsidR="00744FC1" w:rsidRPr="00BE7504" w14:paraId="4378EAC8" w14:textId="77777777" w:rsidTr="0015661B">
        <w:trPr>
          <w:trHeight w:val="172"/>
          <w:jc w:val="center"/>
        </w:trPr>
        <w:tc>
          <w:tcPr>
            <w:tcW w:w="392" w:type="dxa"/>
          </w:tcPr>
          <w:p w14:paraId="7C63DB3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948" w:type="dxa"/>
            <w:gridSpan w:val="2"/>
          </w:tcPr>
          <w:p w14:paraId="1DDE690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87048D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743</w:t>
            </w:r>
          </w:p>
        </w:tc>
        <w:tc>
          <w:tcPr>
            <w:tcW w:w="899" w:type="dxa"/>
            <w:vAlign w:val="center"/>
          </w:tcPr>
          <w:p w14:paraId="06A6963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172.8935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FDE052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(16);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(47)</w:t>
            </w:r>
          </w:p>
        </w:tc>
      </w:tr>
      <w:tr w:rsidR="00744FC1" w:rsidRPr="00BE7504" w14:paraId="3857095D" w14:textId="77777777" w:rsidTr="0015661B">
        <w:trPr>
          <w:trHeight w:val="186"/>
          <w:jc w:val="center"/>
        </w:trPr>
        <w:tc>
          <w:tcPr>
            <w:tcW w:w="392" w:type="dxa"/>
          </w:tcPr>
          <w:p w14:paraId="10D3E24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36</w:t>
            </w:r>
          </w:p>
        </w:tc>
        <w:tc>
          <w:tcPr>
            <w:tcW w:w="948" w:type="dxa"/>
            <w:gridSpan w:val="2"/>
          </w:tcPr>
          <w:p w14:paraId="2B9CC60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865437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736</w:t>
            </w:r>
          </w:p>
        </w:tc>
        <w:tc>
          <w:tcPr>
            <w:tcW w:w="899" w:type="dxa"/>
            <w:vAlign w:val="center"/>
          </w:tcPr>
          <w:p w14:paraId="1FDA3F6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15.9253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2BEAF4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OCON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(50)</w:t>
            </w:r>
          </w:p>
        </w:tc>
      </w:tr>
      <w:tr w:rsidR="00744FC1" w:rsidRPr="00BE7504" w14:paraId="03249017" w14:textId="77777777" w:rsidTr="0015661B">
        <w:trPr>
          <w:trHeight w:val="172"/>
          <w:jc w:val="center"/>
        </w:trPr>
        <w:tc>
          <w:tcPr>
            <w:tcW w:w="392" w:type="dxa"/>
          </w:tcPr>
          <w:p w14:paraId="7E0F151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948" w:type="dxa"/>
            <w:gridSpan w:val="2"/>
          </w:tcPr>
          <w:p w14:paraId="23A816A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27ABB1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724</w:t>
            </w:r>
          </w:p>
        </w:tc>
        <w:tc>
          <w:tcPr>
            <w:tcW w:w="899" w:type="dxa"/>
            <w:vAlign w:val="center"/>
          </w:tcPr>
          <w:p w14:paraId="3968762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48.9737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789F90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ONO (20); </w:t>
            </w:r>
            <w:r w:rsidRPr="00BE7504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OCON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(18)</w:t>
            </w:r>
          </w:p>
        </w:tc>
      </w:tr>
      <w:tr w:rsidR="00744FC1" w:rsidRPr="00BE7504" w14:paraId="59526234" w14:textId="77777777" w:rsidTr="0015661B">
        <w:trPr>
          <w:trHeight w:val="199"/>
          <w:jc w:val="center"/>
        </w:trPr>
        <w:tc>
          <w:tcPr>
            <w:tcW w:w="392" w:type="dxa"/>
          </w:tcPr>
          <w:p w14:paraId="2CB87B8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34</w:t>
            </w:r>
          </w:p>
        </w:tc>
        <w:tc>
          <w:tcPr>
            <w:tcW w:w="948" w:type="dxa"/>
            <w:gridSpan w:val="2"/>
          </w:tcPr>
          <w:p w14:paraId="3C67B43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179D8C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708</w:t>
            </w:r>
          </w:p>
        </w:tc>
        <w:tc>
          <w:tcPr>
            <w:tcW w:w="899" w:type="dxa"/>
            <w:vAlign w:val="center"/>
          </w:tcPr>
          <w:p w14:paraId="6A7F387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10.6016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DA6212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ONO (14); </w:t>
            </w:r>
            <w:r w:rsidRPr="00BE7504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(15)</w:t>
            </w:r>
          </w:p>
        </w:tc>
      </w:tr>
      <w:tr w:rsidR="00744FC1" w:rsidRPr="00BE7504" w14:paraId="490C611F" w14:textId="77777777" w:rsidTr="0015661B">
        <w:trPr>
          <w:trHeight w:hRule="exact" w:val="225"/>
          <w:jc w:val="center"/>
        </w:trPr>
        <w:tc>
          <w:tcPr>
            <w:tcW w:w="392" w:type="dxa"/>
          </w:tcPr>
          <w:p w14:paraId="488E55F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33</w:t>
            </w:r>
          </w:p>
        </w:tc>
        <w:tc>
          <w:tcPr>
            <w:tcW w:w="948" w:type="dxa"/>
            <w:gridSpan w:val="2"/>
          </w:tcPr>
          <w:p w14:paraId="1784758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F9D16C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693</w:t>
            </w:r>
          </w:p>
        </w:tc>
        <w:tc>
          <w:tcPr>
            <w:tcW w:w="899" w:type="dxa"/>
            <w:vAlign w:val="center"/>
          </w:tcPr>
          <w:p w14:paraId="5880AC1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29.1056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B578EC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δONO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(51)</w:t>
            </w:r>
          </w:p>
        </w:tc>
      </w:tr>
      <w:tr w:rsidR="00744FC1" w:rsidRPr="00BE7504" w14:paraId="3B1A0DBB" w14:textId="77777777" w:rsidTr="0015661B">
        <w:trPr>
          <w:trHeight w:val="172"/>
          <w:jc w:val="center"/>
        </w:trPr>
        <w:tc>
          <w:tcPr>
            <w:tcW w:w="392" w:type="dxa"/>
          </w:tcPr>
          <w:p w14:paraId="7AF6C86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948" w:type="dxa"/>
            <w:gridSpan w:val="2"/>
          </w:tcPr>
          <w:p w14:paraId="68726DE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8EF455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657</w:t>
            </w:r>
          </w:p>
        </w:tc>
        <w:tc>
          <w:tcPr>
            <w:tcW w:w="899" w:type="dxa"/>
            <w:vAlign w:val="center"/>
          </w:tcPr>
          <w:p w14:paraId="5E44995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20.1640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08BC4E7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OCCC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(17)</w:t>
            </w:r>
          </w:p>
        </w:tc>
      </w:tr>
      <w:tr w:rsidR="00744FC1" w:rsidRPr="00BE7504" w14:paraId="4D5D6924" w14:textId="77777777" w:rsidTr="0015661B">
        <w:trPr>
          <w:trHeight w:val="185"/>
          <w:jc w:val="center"/>
        </w:trPr>
        <w:tc>
          <w:tcPr>
            <w:tcW w:w="392" w:type="dxa"/>
          </w:tcPr>
          <w:p w14:paraId="718DA01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948" w:type="dxa"/>
            <w:gridSpan w:val="2"/>
          </w:tcPr>
          <w:p w14:paraId="614468E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187A379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591</w:t>
            </w:r>
          </w:p>
        </w:tc>
        <w:tc>
          <w:tcPr>
            <w:tcW w:w="899" w:type="dxa"/>
            <w:vAlign w:val="center"/>
          </w:tcPr>
          <w:p w14:paraId="23B49B5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64.3893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2B8248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(16);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(16);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(20)</w:t>
            </w:r>
          </w:p>
        </w:tc>
      </w:tr>
      <w:tr w:rsidR="00744FC1" w:rsidRPr="00BE7504" w14:paraId="3C39DB10" w14:textId="77777777" w:rsidTr="0015661B">
        <w:trPr>
          <w:trHeight w:val="199"/>
          <w:jc w:val="center"/>
        </w:trPr>
        <w:tc>
          <w:tcPr>
            <w:tcW w:w="392" w:type="dxa"/>
          </w:tcPr>
          <w:p w14:paraId="139762B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30</w:t>
            </w:r>
          </w:p>
        </w:tc>
        <w:tc>
          <w:tcPr>
            <w:tcW w:w="948" w:type="dxa"/>
            <w:gridSpan w:val="2"/>
          </w:tcPr>
          <w:p w14:paraId="31B3021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B64E12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545</w:t>
            </w:r>
          </w:p>
        </w:tc>
        <w:tc>
          <w:tcPr>
            <w:tcW w:w="899" w:type="dxa"/>
            <w:vAlign w:val="center"/>
          </w:tcPr>
          <w:p w14:paraId="281DC3F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31.4872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8F2F8A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ONC (54);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</w:t>
            </w:r>
          </w:p>
        </w:tc>
      </w:tr>
      <w:tr w:rsidR="00744FC1" w:rsidRPr="00BE7504" w14:paraId="6814F050" w14:textId="77777777" w:rsidTr="0015661B">
        <w:trPr>
          <w:trHeight w:val="158"/>
          <w:jc w:val="center"/>
        </w:trPr>
        <w:tc>
          <w:tcPr>
            <w:tcW w:w="392" w:type="dxa"/>
          </w:tcPr>
          <w:p w14:paraId="1295B7B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948" w:type="dxa"/>
            <w:gridSpan w:val="2"/>
          </w:tcPr>
          <w:p w14:paraId="14B615E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873867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538</w:t>
            </w:r>
          </w:p>
        </w:tc>
        <w:tc>
          <w:tcPr>
            <w:tcW w:w="899" w:type="dxa"/>
            <w:vAlign w:val="center"/>
          </w:tcPr>
          <w:p w14:paraId="72F9DED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4.7846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6E5C71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(28);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</w:t>
            </w:r>
          </w:p>
        </w:tc>
      </w:tr>
      <w:tr w:rsidR="00744FC1" w:rsidRPr="00BE7504" w14:paraId="6D4EF689" w14:textId="77777777" w:rsidTr="0015661B">
        <w:trPr>
          <w:trHeight w:val="171"/>
          <w:jc w:val="center"/>
        </w:trPr>
        <w:tc>
          <w:tcPr>
            <w:tcW w:w="392" w:type="dxa"/>
          </w:tcPr>
          <w:p w14:paraId="0654173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28</w:t>
            </w:r>
          </w:p>
        </w:tc>
        <w:tc>
          <w:tcPr>
            <w:tcW w:w="948" w:type="dxa"/>
            <w:gridSpan w:val="2"/>
          </w:tcPr>
          <w:p w14:paraId="630C416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835AF6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525</w:t>
            </w:r>
          </w:p>
        </w:tc>
        <w:tc>
          <w:tcPr>
            <w:tcW w:w="899" w:type="dxa"/>
            <w:vAlign w:val="center"/>
          </w:tcPr>
          <w:p w14:paraId="6E97225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31.1282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70C48B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(15)</w:t>
            </w:r>
          </w:p>
        </w:tc>
      </w:tr>
      <w:tr w:rsidR="00744FC1" w:rsidRPr="00BE7504" w14:paraId="4C17E6ED" w14:textId="77777777" w:rsidTr="0015661B">
        <w:trPr>
          <w:trHeight w:val="185"/>
          <w:jc w:val="center"/>
        </w:trPr>
        <w:tc>
          <w:tcPr>
            <w:tcW w:w="392" w:type="dxa"/>
          </w:tcPr>
          <w:p w14:paraId="0954E65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48" w:type="dxa"/>
            <w:gridSpan w:val="2"/>
          </w:tcPr>
          <w:p w14:paraId="1915B27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06D03D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479</w:t>
            </w:r>
          </w:p>
        </w:tc>
        <w:tc>
          <w:tcPr>
            <w:tcW w:w="899" w:type="dxa"/>
            <w:vAlign w:val="center"/>
          </w:tcPr>
          <w:p w14:paraId="2138D27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0.2931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BEF72E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(16)</w:t>
            </w:r>
          </w:p>
        </w:tc>
      </w:tr>
      <w:tr w:rsidR="00744FC1" w:rsidRPr="00BE7504" w14:paraId="0FF77EED" w14:textId="77777777" w:rsidTr="0015661B">
        <w:trPr>
          <w:trHeight w:val="186"/>
          <w:jc w:val="center"/>
        </w:trPr>
        <w:tc>
          <w:tcPr>
            <w:tcW w:w="392" w:type="dxa"/>
          </w:tcPr>
          <w:p w14:paraId="4C02F83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26</w:t>
            </w:r>
          </w:p>
        </w:tc>
        <w:tc>
          <w:tcPr>
            <w:tcW w:w="948" w:type="dxa"/>
            <w:gridSpan w:val="2"/>
          </w:tcPr>
          <w:p w14:paraId="28F992A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97BD26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473</w:t>
            </w:r>
          </w:p>
        </w:tc>
        <w:tc>
          <w:tcPr>
            <w:tcW w:w="899" w:type="dxa"/>
            <w:vAlign w:val="center"/>
          </w:tcPr>
          <w:p w14:paraId="6E42B88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127.4816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0AE762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…H (14);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(17)</w:t>
            </w:r>
          </w:p>
        </w:tc>
      </w:tr>
      <w:tr w:rsidR="00744FC1" w:rsidRPr="00BE7504" w14:paraId="2A90953A" w14:textId="77777777" w:rsidTr="0015661B">
        <w:trPr>
          <w:trHeight w:val="171"/>
          <w:jc w:val="center"/>
        </w:trPr>
        <w:tc>
          <w:tcPr>
            <w:tcW w:w="392" w:type="dxa"/>
          </w:tcPr>
          <w:p w14:paraId="24CD0BE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25</w:t>
            </w:r>
          </w:p>
        </w:tc>
        <w:tc>
          <w:tcPr>
            <w:tcW w:w="948" w:type="dxa"/>
            <w:gridSpan w:val="2"/>
          </w:tcPr>
          <w:p w14:paraId="694DC95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8332D6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457</w:t>
            </w:r>
          </w:p>
        </w:tc>
        <w:tc>
          <w:tcPr>
            <w:tcW w:w="899" w:type="dxa"/>
            <w:vAlign w:val="center"/>
          </w:tcPr>
          <w:p w14:paraId="0E61DE3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30.8087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B96283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(14)</w:t>
            </w:r>
          </w:p>
        </w:tc>
      </w:tr>
      <w:tr w:rsidR="00744FC1" w:rsidRPr="00BE7504" w14:paraId="63999E31" w14:textId="77777777" w:rsidTr="0015661B">
        <w:trPr>
          <w:trHeight w:val="171"/>
          <w:jc w:val="center"/>
        </w:trPr>
        <w:tc>
          <w:tcPr>
            <w:tcW w:w="392" w:type="dxa"/>
          </w:tcPr>
          <w:p w14:paraId="07B9991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24</w:t>
            </w:r>
          </w:p>
        </w:tc>
        <w:tc>
          <w:tcPr>
            <w:tcW w:w="948" w:type="dxa"/>
            <w:gridSpan w:val="2"/>
          </w:tcPr>
          <w:p w14:paraId="76335BC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B54B94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419</w:t>
            </w:r>
          </w:p>
        </w:tc>
        <w:tc>
          <w:tcPr>
            <w:tcW w:w="899" w:type="dxa"/>
            <w:vAlign w:val="center"/>
          </w:tcPr>
          <w:p w14:paraId="6C53FC4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13.1054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D013D4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δOCC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(29)</w:t>
            </w:r>
          </w:p>
        </w:tc>
      </w:tr>
      <w:tr w:rsidR="00744FC1" w:rsidRPr="00BE7504" w14:paraId="51C8790F" w14:textId="77777777" w:rsidTr="0015661B">
        <w:trPr>
          <w:trHeight w:val="186"/>
          <w:jc w:val="center"/>
        </w:trPr>
        <w:tc>
          <w:tcPr>
            <w:tcW w:w="392" w:type="dxa"/>
          </w:tcPr>
          <w:p w14:paraId="1756BB4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48" w:type="dxa"/>
            <w:gridSpan w:val="2"/>
          </w:tcPr>
          <w:p w14:paraId="755C82B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90E949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415</w:t>
            </w:r>
          </w:p>
        </w:tc>
        <w:tc>
          <w:tcPr>
            <w:tcW w:w="899" w:type="dxa"/>
            <w:vAlign w:val="center"/>
          </w:tcPr>
          <w:p w14:paraId="3F67726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20.2536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E9C6B2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…N (12)</w:t>
            </w:r>
          </w:p>
        </w:tc>
      </w:tr>
      <w:tr w:rsidR="00744FC1" w:rsidRPr="00BE7504" w14:paraId="3A346FCC" w14:textId="77777777" w:rsidTr="0015661B">
        <w:trPr>
          <w:trHeight w:val="185"/>
          <w:jc w:val="center"/>
        </w:trPr>
        <w:tc>
          <w:tcPr>
            <w:tcW w:w="392" w:type="dxa"/>
          </w:tcPr>
          <w:p w14:paraId="12D91AE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22</w:t>
            </w:r>
          </w:p>
        </w:tc>
        <w:tc>
          <w:tcPr>
            <w:tcW w:w="948" w:type="dxa"/>
            <w:gridSpan w:val="2"/>
          </w:tcPr>
          <w:p w14:paraId="2DE8E8D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B38E49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403</w:t>
            </w:r>
          </w:p>
        </w:tc>
        <w:tc>
          <w:tcPr>
            <w:tcW w:w="899" w:type="dxa"/>
            <w:vAlign w:val="center"/>
          </w:tcPr>
          <w:p w14:paraId="30A6F51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11.4928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016151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(10);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(13)</w:t>
            </w:r>
          </w:p>
        </w:tc>
      </w:tr>
      <w:tr w:rsidR="00744FC1" w:rsidRPr="00BE7504" w14:paraId="20E01F59" w14:textId="77777777" w:rsidTr="0015661B">
        <w:trPr>
          <w:trHeight w:val="171"/>
          <w:jc w:val="center"/>
        </w:trPr>
        <w:tc>
          <w:tcPr>
            <w:tcW w:w="392" w:type="dxa"/>
          </w:tcPr>
          <w:p w14:paraId="08B1A76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48" w:type="dxa"/>
            <w:gridSpan w:val="2"/>
          </w:tcPr>
          <w:p w14:paraId="2270AA8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74BFEF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359</w:t>
            </w:r>
          </w:p>
        </w:tc>
        <w:tc>
          <w:tcPr>
            <w:tcW w:w="899" w:type="dxa"/>
            <w:vAlign w:val="center"/>
          </w:tcPr>
          <w:p w14:paraId="19826EA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8.6147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BDCCE3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…H (20);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(19)</w:t>
            </w:r>
          </w:p>
        </w:tc>
      </w:tr>
      <w:tr w:rsidR="00744FC1" w:rsidRPr="00BE7504" w14:paraId="059A07DB" w14:textId="77777777" w:rsidTr="0015661B">
        <w:trPr>
          <w:trHeight w:val="185"/>
          <w:jc w:val="center"/>
        </w:trPr>
        <w:tc>
          <w:tcPr>
            <w:tcW w:w="392" w:type="dxa"/>
          </w:tcPr>
          <w:p w14:paraId="511F6D7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20</w:t>
            </w:r>
          </w:p>
        </w:tc>
        <w:tc>
          <w:tcPr>
            <w:tcW w:w="948" w:type="dxa"/>
            <w:gridSpan w:val="2"/>
          </w:tcPr>
          <w:p w14:paraId="3DB7BA7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C7A06B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350</w:t>
            </w:r>
          </w:p>
        </w:tc>
        <w:tc>
          <w:tcPr>
            <w:tcW w:w="899" w:type="dxa"/>
            <w:vAlign w:val="center"/>
          </w:tcPr>
          <w:p w14:paraId="00610C0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1.3746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618199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(12);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</w:t>
            </w:r>
          </w:p>
        </w:tc>
      </w:tr>
      <w:tr w:rsidR="00744FC1" w:rsidRPr="00BE7504" w14:paraId="0E1CF4CA" w14:textId="77777777" w:rsidTr="0015661B">
        <w:trPr>
          <w:trHeight w:val="171"/>
          <w:jc w:val="center"/>
        </w:trPr>
        <w:tc>
          <w:tcPr>
            <w:tcW w:w="392" w:type="dxa"/>
          </w:tcPr>
          <w:p w14:paraId="012C0A3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19</w:t>
            </w:r>
          </w:p>
        </w:tc>
        <w:tc>
          <w:tcPr>
            <w:tcW w:w="948" w:type="dxa"/>
            <w:gridSpan w:val="2"/>
          </w:tcPr>
          <w:p w14:paraId="118FC50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386857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339</w:t>
            </w:r>
          </w:p>
        </w:tc>
        <w:tc>
          <w:tcPr>
            <w:tcW w:w="899" w:type="dxa"/>
            <w:vAlign w:val="center"/>
          </w:tcPr>
          <w:p w14:paraId="6ABB2F7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5.1706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A18A27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(31);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δONO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(11)</w:t>
            </w:r>
          </w:p>
        </w:tc>
      </w:tr>
      <w:tr w:rsidR="00744FC1" w:rsidRPr="00BE7504" w14:paraId="2104B057" w14:textId="77777777" w:rsidTr="0015661B">
        <w:trPr>
          <w:trHeight w:val="185"/>
          <w:jc w:val="center"/>
        </w:trPr>
        <w:tc>
          <w:tcPr>
            <w:tcW w:w="392" w:type="dxa"/>
          </w:tcPr>
          <w:p w14:paraId="07E7A92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48" w:type="dxa"/>
            <w:gridSpan w:val="2"/>
          </w:tcPr>
          <w:p w14:paraId="5D50E06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2BCF7A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335</w:t>
            </w:r>
          </w:p>
        </w:tc>
        <w:tc>
          <w:tcPr>
            <w:tcW w:w="899" w:type="dxa"/>
            <w:vAlign w:val="center"/>
          </w:tcPr>
          <w:p w14:paraId="26768D2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4.0052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D11DAD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ONC (14);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CCCC (14);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OCON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</w:t>
            </w:r>
          </w:p>
        </w:tc>
      </w:tr>
      <w:tr w:rsidR="00744FC1" w:rsidRPr="00BE7504" w14:paraId="2B969A99" w14:textId="77777777" w:rsidTr="0015661B">
        <w:trPr>
          <w:trHeight w:val="143"/>
          <w:jc w:val="center"/>
        </w:trPr>
        <w:tc>
          <w:tcPr>
            <w:tcW w:w="392" w:type="dxa"/>
          </w:tcPr>
          <w:p w14:paraId="4BEDAB5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17</w:t>
            </w:r>
          </w:p>
        </w:tc>
        <w:tc>
          <w:tcPr>
            <w:tcW w:w="948" w:type="dxa"/>
            <w:gridSpan w:val="2"/>
          </w:tcPr>
          <w:p w14:paraId="77D3B34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F916FE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296</w:t>
            </w:r>
          </w:p>
        </w:tc>
        <w:tc>
          <w:tcPr>
            <w:tcW w:w="899" w:type="dxa"/>
            <w:vAlign w:val="center"/>
          </w:tcPr>
          <w:p w14:paraId="597DD05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9.9549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AAEB65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(26); 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τCNCC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(15)</w:t>
            </w:r>
          </w:p>
        </w:tc>
      </w:tr>
      <w:tr w:rsidR="00744FC1" w:rsidRPr="00BE7504" w14:paraId="208E0817" w14:textId="77777777" w:rsidTr="0015661B">
        <w:trPr>
          <w:trHeight w:val="185"/>
          <w:jc w:val="center"/>
        </w:trPr>
        <w:tc>
          <w:tcPr>
            <w:tcW w:w="392" w:type="dxa"/>
          </w:tcPr>
          <w:p w14:paraId="4BB5BBB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48" w:type="dxa"/>
            <w:gridSpan w:val="2"/>
          </w:tcPr>
          <w:p w14:paraId="15F051E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F82B14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295</w:t>
            </w:r>
          </w:p>
        </w:tc>
        <w:tc>
          <w:tcPr>
            <w:tcW w:w="899" w:type="dxa"/>
            <w:vAlign w:val="center"/>
          </w:tcPr>
          <w:p w14:paraId="13D7F10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1.9197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E45384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OCON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(17)</w:t>
            </w:r>
          </w:p>
        </w:tc>
      </w:tr>
      <w:tr w:rsidR="00744FC1" w:rsidRPr="00BE7504" w14:paraId="45D77CCC" w14:textId="77777777" w:rsidTr="0015661B">
        <w:trPr>
          <w:trHeight w:val="199"/>
          <w:jc w:val="center"/>
        </w:trPr>
        <w:tc>
          <w:tcPr>
            <w:tcW w:w="392" w:type="dxa"/>
          </w:tcPr>
          <w:p w14:paraId="03D9289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15</w:t>
            </w:r>
          </w:p>
        </w:tc>
        <w:tc>
          <w:tcPr>
            <w:tcW w:w="948" w:type="dxa"/>
            <w:gridSpan w:val="2"/>
          </w:tcPr>
          <w:p w14:paraId="3CF6A7E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D93551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249</w:t>
            </w:r>
          </w:p>
        </w:tc>
        <w:tc>
          <w:tcPr>
            <w:tcW w:w="899" w:type="dxa"/>
            <w:vAlign w:val="center"/>
          </w:tcPr>
          <w:p w14:paraId="7833C12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0.6410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485A35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(15);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HCCN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(25);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(19);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(22)</w:t>
            </w:r>
          </w:p>
        </w:tc>
      </w:tr>
      <w:tr w:rsidR="00744FC1" w:rsidRPr="00BE7504" w14:paraId="5E7F3B4E" w14:textId="77777777" w:rsidTr="0015661B">
        <w:trPr>
          <w:trHeight w:val="185"/>
          <w:jc w:val="center"/>
        </w:trPr>
        <w:tc>
          <w:tcPr>
            <w:tcW w:w="392" w:type="dxa"/>
          </w:tcPr>
          <w:p w14:paraId="76DB694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14</w:t>
            </w:r>
          </w:p>
        </w:tc>
        <w:tc>
          <w:tcPr>
            <w:tcW w:w="948" w:type="dxa"/>
            <w:gridSpan w:val="2"/>
          </w:tcPr>
          <w:p w14:paraId="5A62104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7F180F1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208</w:t>
            </w:r>
          </w:p>
        </w:tc>
        <w:tc>
          <w:tcPr>
            <w:tcW w:w="899" w:type="dxa"/>
            <w:vAlign w:val="center"/>
          </w:tcPr>
          <w:p w14:paraId="5908039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7.1441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237F1CC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….H (16);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(12);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(40)</w:t>
            </w:r>
          </w:p>
        </w:tc>
      </w:tr>
      <w:tr w:rsidR="00744FC1" w:rsidRPr="00BE7504" w14:paraId="5EEDC049" w14:textId="77777777" w:rsidTr="0015661B">
        <w:trPr>
          <w:trHeight w:val="185"/>
          <w:jc w:val="center"/>
        </w:trPr>
        <w:tc>
          <w:tcPr>
            <w:tcW w:w="392" w:type="dxa"/>
          </w:tcPr>
          <w:p w14:paraId="521310B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13</w:t>
            </w:r>
          </w:p>
        </w:tc>
        <w:tc>
          <w:tcPr>
            <w:tcW w:w="948" w:type="dxa"/>
            <w:gridSpan w:val="2"/>
          </w:tcPr>
          <w:p w14:paraId="40749C6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4A14BE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899" w:type="dxa"/>
            <w:vAlign w:val="center"/>
          </w:tcPr>
          <w:p w14:paraId="4AE8A12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1.6367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97B014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CCCC (35);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(12)</w:t>
            </w:r>
          </w:p>
        </w:tc>
      </w:tr>
      <w:tr w:rsidR="00744FC1" w:rsidRPr="00BE7504" w14:paraId="2C329B7A" w14:textId="77777777" w:rsidTr="0015661B">
        <w:trPr>
          <w:trHeight w:val="213"/>
          <w:jc w:val="center"/>
        </w:trPr>
        <w:tc>
          <w:tcPr>
            <w:tcW w:w="392" w:type="dxa"/>
          </w:tcPr>
          <w:p w14:paraId="61F69E2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12</w:t>
            </w:r>
          </w:p>
        </w:tc>
        <w:tc>
          <w:tcPr>
            <w:tcW w:w="948" w:type="dxa"/>
            <w:gridSpan w:val="2"/>
          </w:tcPr>
          <w:p w14:paraId="4D1D9AF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3CE4E3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167</w:t>
            </w:r>
          </w:p>
        </w:tc>
        <w:tc>
          <w:tcPr>
            <w:tcW w:w="899" w:type="dxa"/>
            <w:vAlign w:val="center"/>
          </w:tcPr>
          <w:p w14:paraId="1C9C84E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7.3607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BA4613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…H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(50)</w:t>
            </w:r>
          </w:p>
        </w:tc>
      </w:tr>
      <w:tr w:rsidR="00744FC1" w:rsidRPr="00BE7504" w14:paraId="2C31C268" w14:textId="77777777" w:rsidTr="0015661B">
        <w:trPr>
          <w:trHeight w:val="185"/>
          <w:jc w:val="center"/>
        </w:trPr>
        <w:tc>
          <w:tcPr>
            <w:tcW w:w="392" w:type="dxa"/>
          </w:tcPr>
          <w:p w14:paraId="2C83740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11</w:t>
            </w:r>
          </w:p>
        </w:tc>
        <w:tc>
          <w:tcPr>
            <w:tcW w:w="948" w:type="dxa"/>
            <w:gridSpan w:val="2"/>
          </w:tcPr>
          <w:p w14:paraId="4A063EA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C9E62E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899" w:type="dxa"/>
            <w:vAlign w:val="center"/>
          </w:tcPr>
          <w:p w14:paraId="1345611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18.8059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67AB283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ν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…H (30);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(22)</w:t>
            </w:r>
          </w:p>
        </w:tc>
      </w:tr>
      <w:tr w:rsidR="00744FC1" w:rsidRPr="00BE7504" w14:paraId="46333B55" w14:textId="77777777" w:rsidTr="0015661B">
        <w:trPr>
          <w:trHeight w:val="171"/>
          <w:jc w:val="center"/>
        </w:trPr>
        <w:tc>
          <w:tcPr>
            <w:tcW w:w="392" w:type="dxa"/>
          </w:tcPr>
          <w:p w14:paraId="0BFBEB1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lastRenderedPageBreak/>
              <w:t>10</w:t>
            </w:r>
          </w:p>
        </w:tc>
        <w:tc>
          <w:tcPr>
            <w:tcW w:w="948" w:type="dxa"/>
            <w:gridSpan w:val="2"/>
          </w:tcPr>
          <w:p w14:paraId="5A77C7D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403AA38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899" w:type="dxa"/>
            <w:vAlign w:val="center"/>
          </w:tcPr>
          <w:p w14:paraId="24A047C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14.3984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3EDD5E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(41)</w:t>
            </w:r>
          </w:p>
        </w:tc>
      </w:tr>
      <w:tr w:rsidR="00744FC1" w:rsidRPr="00BE7504" w14:paraId="3A7DCEAD" w14:textId="77777777" w:rsidTr="0015661B">
        <w:trPr>
          <w:trHeight w:val="269"/>
          <w:jc w:val="center"/>
        </w:trPr>
        <w:tc>
          <w:tcPr>
            <w:tcW w:w="392" w:type="dxa"/>
          </w:tcPr>
          <w:p w14:paraId="36780BD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09</w:t>
            </w:r>
          </w:p>
        </w:tc>
        <w:tc>
          <w:tcPr>
            <w:tcW w:w="948" w:type="dxa"/>
            <w:gridSpan w:val="2"/>
          </w:tcPr>
          <w:p w14:paraId="366BEAE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51FCD6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899" w:type="dxa"/>
            <w:vAlign w:val="center"/>
          </w:tcPr>
          <w:p w14:paraId="1016C8D3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4.8306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5522FE2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H…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(19);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…HN (13);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…N (13)</w:t>
            </w:r>
          </w:p>
        </w:tc>
      </w:tr>
      <w:tr w:rsidR="00744FC1" w:rsidRPr="00BE7504" w14:paraId="4FCD5AF6" w14:textId="77777777" w:rsidTr="0015661B">
        <w:trPr>
          <w:trHeight w:val="171"/>
          <w:jc w:val="center"/>
        </w:trPr>
        <w:tc>
          <w:tcPr>
            <w:tcW w:w="392" w:type="dxa"/>
          </w:tcPr>
          <w:p w14:paraId="076EA3E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08</w:t>
            </w:r>
          </w:p>
        </w:tc>
        <w:tc>
          <w:tcPr>
            <w:tcW w:w="948" w:type="dxa"/>
            <w:gridSpan w:val="2"/>
          </w:tcPr>
          <w:p w14:paraId="3A91D13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0713389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899" w:type="dxa"/>
            <w:vAlign w:val="center"/>
          </w:tcPr>
          <w:p w14:paraId="076DDE8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0.2420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1CFDCDD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H…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…HN (49);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β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OCON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(13)</w:t>
            </w:r>
          </w:p>
        </w:tc>
      </w:tr>
      <w:tr w:rsidR="00744FC1" w:rsidRPr="00BE7504" w14:paraId="43C4073F" w14:textId="77777777" w:rsidTr="0015661B">
        <w:trPr>
          <w:trHeight w:val="200"/>
          <w:jc w:val="center"/>
        </w:trPr>
        <w:tc>
          <w:tcPr>
            <w:tcW w:w="392" w:type="dxa"/>
          </w:tcPr>
          <w:p w14:paraId="1427644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07</w:t>
            </w:r>
          </w:p>
        </w:tc>
        <w:tc>
          <w:tcPr>
            <w:tcW w:w="948" w:type="dxa"/>
            <w:gridSpan w:val="2"/>
          </w:tcPr>
          <w:p w14:paraId="463E307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AD5FBB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899" w:type="dxa"/>
            <w:vAlign w:val="center"/>
          </w:tcPr>
          <w:p w14:paraId="5E26044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3.4770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37DFF9C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H…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(10);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(17);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CCCC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(11);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…N (15)</w:t>
            </w:r>
          </w:p>
        </w:tc>
      </w:tr>
      <w:tr w:rsidR="00744FC1" w:rsidRPr="00BE7504" w14:paraId="33233012" w14:textId="77777777" w:rsidTr="0015661B">
        <w:trPr>
          <w:trHeight w:val="300"/>
          <w:jc w:val="center"/>
        </w:trPr>
        <w:tc>
          <w:tcPr>
            <w:tcW w:w="392" w:type="dxa"/>
          </w:tcPr>
          <w:p w14:paraId="5256D43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06</w:t>
            </w:r>
          </w:p>
        </w:tc>
        <w:tc>
          <w:tcPr>
            <w:tcW w:w="948" w:type="dxa"/>
            <w:gridSpan w:val="2"/>
          </w:tcPr>
          <w:p w14:paraId="681894D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1212681A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899" w:type="dxa"/>
            <w:vAlign w:val="center"/>
          </w:tcPr>
          <w:p w14:paraId="6730742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6.4595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48E5CE2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…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(21)</w:t>
            </w:r>
          </w:p>
        </w:tc>
      </w:tr>
      <w:tr w:rsidR="00744FC1" w:rsidRPr="00BE7504" w14:paraId="608D8AE3" w14:textId="77777777" w:rsidTr="0015661B">
        <w:trPr>
          <w:trHeight w:val="300"/>
          <w:jc w:val="center"/>
        </w:trPr>
        <w:tc>
          <w:tcPr>
            <w:tcW w:w="392" w:type="dxa"/>
          </w:tcPr>
          <w:p w14:paraId="67F80452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05</w:t>
            </w:r>
          </w:p>
        </w:tc>
        <w:tc>
          <w:tcPr>
            <w:tcW w:w="948" w:type="dxa"/>
            <w:gridSpan w:val="2"/>
          </w:tcPr>
          <w:p w14:paraId="30CA9934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7642A7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899" w:type="dxa"/>
            <w:vAlign w:val="center"/>
          </w:tcPr>
          <w:p w14:paraId="08BD26F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0.3773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B8D8E0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τONCC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(90)</w:t>
            </w:r>
          </w:p>
        </w:tc>
      </w:tr>
      <w:tr w:rsidR="00744FC1" w:rsidRPr="00BE7504" w14:paraId="03779C01" w14:textId="77777777" w:rsidTr="0015661B">
        <w:trPr>
          <w:trHeight w:val="300"/>
          <w:jc w:val="center"/>
        </w:trPr>
        <w:tc>
          <w:tcPr>
            <w:tcW w:w="392" w:type="dxa"/>
          </w:tcPr>
          <w:p w14:paraId="31160E1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04</w:t>
            </w:r>
          </w:p>
        </w:tc>
        <w:tc>
          <w:tcPr>
            <w:tcW w:w="948" w:type="dxa"/>
            <w:gridSpan w:val="2"/>
          </w:tcPr>
          <w:p w14:paraId="36276A3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1227C00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899" w:type="dxa"/>
            <w:vAlign w:val="center"/>
          </w:tcPr>
          <w:p w14:paraId="42FBD26F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0.7615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51C4BC4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τONCC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(83)</w:t>
            </w:r>
          </w:p>
        </w:tc>
      </w:tr>
      <w:tr w:rsidR="00744FC1" w:rsidRPr="00BE7504" w14:paraId="63263B00" w14:textId="77777777" w:rsidTr="0015661B">
        <w:trPr>
          <w:trHeight w:val="300"/>
          <w:jc w:val="center"/>
        </w:trPr>
        <w:tc>
          <w:tcPr>
            <w:tcW w:w="392" w:type="dxa"/>
          </w:tcPr>
          <w:p w14:paraId="1EA88C49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03</w:t>
            </w:r>
          </w:p>
        </w:tc>
        <w:tc>
          <w:tcPr>
            <w:tcW w:w="948" w:type="dxa"/>
            <w:gridSpan w:val="2"/>
          </w:tcPr>
          <w:p w14:paraId="431A8FA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D05F04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899" w:type="dxa"/>
            <w:vAlign w:val="center"/>
          </w:tcPr>
          <w:p w14:paraId="17DFC23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0.3478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7E2B6DF5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…. N (49);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δ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H…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(21)</w:t>
            </w:r>
          </w:p>
        </w:tc>
      </w:tr>
      <w:tr w:rsidR="00744FC1" w:rsidRPr="00BE7504" w14:paraId="419AEB9A" w14:textId="77777777" w:rsidTr="0015661B">
        <w:trPr>
          <w:trHeight w:val="300"/>
          <w:jc w:val="center"/>
        </w:trPr>
        <w:tc>
          <w:tcPr>
            <w:tcW w:w="392" w:type="dxa"/>
          </w:tcPr>
          <w:p w14:paraId="4CB25786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02</w:t>
            </w:r>
          </w:p>
        </w:tc>
        <w:tc>
          <w:tcPr>
            <w:tcW w:w="948" w:type="dxa"/>
            <w:gridSpan w:val="2"/>
          </w:tcPr>
          <w:p w14:paraId="70D4986D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26E88B41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899" w:type="dxa"/>
            <w:vAlign w:val="center"/>
          </w:tcPr>
          <w:p w14:paraId="4233079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0.2779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AB80B6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H…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(43);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CNH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…N (27)</w:t>
            </w:r>
          </w:p>
        </w:tc>
      </w:tr>
      <w:tr w:rsidR="00744FC1" w:rsidRPr="00BE7504" w14:paraId="3456CFE8" w14:textId="77777777" w:rsidTr="0015661B">
        <w:trPr>
          <w:trHeight w:val="300"/>
          <w:jc w:val="center"/>
        </w:trPr>
        <w:tc>
          <w:tcPr>
            <w:tcW w:w="392" w:type="dxa"/>
          </w:tcPr>
          <w:p w14:paraId="6F4D43B7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01</w:t>
            </w:r>
          </w:p>
        </w:tc>
        <w:tc>
          <w:tcPr>
            <w:tcW w:w="948" w:type="dxa"/>
            <w:gridSpan w:val="2"/>
          </w:tcPr>
          <w:p w14:paraId="022BBC58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14:paraId="62E52EF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899" w:type="dxa"/>
            <w:vAlign w:val="center"/>
          </w:tcPr>
          <w:p w14:paraId="0D48BADE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0.2481</w:t>
            </w:r>
          </w:p>
        </w:tc>
        <w:tc>
          <w:tcPr>
            <w:tcW w:w="6555" w:type="dxa"/>
            <w:shd w:val="clear" w:color="auto" w:fill="auto"/>
            <w:noWrap/>
            <w:vAlign w:val="bottom"/>
            <w:hideMark/>
          </w:tcPr>
          <w:p w14:paraId="3A35930B" w14:textId="77777777" w:rsidR="00744FC1" w:rsidRPr="00BE7504" w:rsidRDefault="00744FC1" w:rsidP="0015661B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</w:pP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NH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Pi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…NC (64); 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τ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H…</w:t>
            </w:r>
            <w:proofErr w:type="spellStart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>NCC</w:t>
            </w:r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vertAlign w:val="subscript"/>
                <w:lang w:val="en-US" w:eastAsia="fr-FR"/>
              </w:rPr>
              <w:t>Ph</w:t>
            </w:r>
            <w:proofErr w:type="spellEnd"/>
            <w:r w:rsidRPr="00BE7504">
              <w:rPr>
                <w:rFonts w:asciiTheme="majorBidi" w:eastAsia="Times New Roman" w:hAnsiTheme="majorBidi" w:cstheme="majorBidi"/>
                <w:sz w:val="16"/>
                <w:szCs w:val="16"/>
                <w:lang w:val="en-US" w:eastAsia="fr-FR"/>
              </w:rPr>
              <w:t xml:space="preserve"> (12)</w:t>
            </w:r>
          </w:p>
        </w:tc>
      </w:tr>
    </w:tbl>
    <w:p w14:paraId="0172D8FE" w14:textId="77777777" w:rsidR="00744FC1" w:rsidRPr="00BE7504" w:rsidRDefault="00744FC1" w:rsidP="00744FC1">
      <w:pPr>
        <w:spacing w:after="0" w:line="360" w:lineRule="auto"/>
        <w:contextualSpacing/>
        <w:rPr>
          <w:rFonts w:asciiTheme="majorBidi" w:eastAsia="GulliverRM" w:hAnsiTheme="majorBidi" w:cstheme="majorBidi"/>
          <w:sz w:val="24"/>
          <w:szCs w:val="24"/>
          <w:lang w:val="en-US"/>
        </w:rPr>
      </w:pPr>
      <w:r w:rsidRPr="00BE7504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ν</w:t>
      </w:r>
      <w:r w:rsidRPr="00BE7504">
        <w:rPr>
          <w:rFonts w:asciiTheme="majorBidi" w:hAnsiTheme="majorBidi" w:cstheme="majorBidi"/>
          <w:sz w:val="24"/>
          <w:szCs w:val="24"/>
          <w:lang w:val="en-US"/>
        </w:rPr>
        <w:t xml:space="preserve">: Stretching; </w:t>
      </w:r>
      <w:r w:rsidRPr="00BE7504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τ</w:t>
      </w:r>
      <w:r w:rsidRPr="00BE750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: Torsion; </w:t>
      </w:r>
      <w:r w:rsidRPr="00BE7504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fr-FR"/>
        </w:rPr>
        <w:t>ω</w:t>
      </w:r>
      <w:r w:rsidRPr="00BE750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: Wagging; </w:t>
      </w:r>
      <w:r w:rsidRPr="00BE7504"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fr-FR"/>
        </w:rPr>
        <w:t>δ</w:t>
      </w:r>
      <w:r w:rsidRPr="00BE7504"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lang w:val="en-US" w:eastAsia="fr-FR"/>
        </w:rPr>
        <w:t xml:space="preserve">: </w:t>
      </w:r>
      <w:r w:rsidRPr="00BE7504">
        <w:rPr>
          <w:rFonts w:asciiTheme="majorBidi" w:eastAsia="GulliverRM" w:hAnsiTheme="majorBidi" w:cstheme="majorBidi"/>
          <w:sz w:val="24"/>
          <w:szCs w:val="24"/>
          <w:lang w:val="en-US"/>
        </w:rPr>
        <w:t xml:space="preserve">Scissoring; </w:t>
      </w:r>
      <w:r w:rsidRPr="00BE7504">
        <w:rPr>
          <w:rFonts w:asciiTheme="majorBidi" w:hAnsiTheme="majorBidi" w:cstheme="majorBidi"/>
          <w:i/>
          <w:iCs/>
          <w:sz w:val="24"/>
          <w:szCs w:val="24"/>
        </w:rPr>
        <w:t>ρ</w:t>
      </w:r>
      <w:r w:rsidRPr="00BE7504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BE7504">
        <w:rPr>
          <w:rFonts w:asciiTheme="majorBidi" w:eastAsia="GulliverRM" w:hAnsiTheme="majorBidi" w:cstheme="majorBidi"/>
          <w:sz w:val="24"/>
          <w:szCs w:val="24"/>
          <w:lang w:val="en-US"/>
        </w:rPr>
        <w:t xml:space="preserve">Rocking; </w:t>
      </w:r>
      <w:r w:rsidRPr="00BE7504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β</w:t>
      </w:r>
      <w:r w:rsidRPr="00BE7504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: </w:t>
      </w:r>
      <w:r w:rsidRPr="00BE7504">
        <w:rPr>
          <w:rFonts w:asciiTheme="majorBidi" w:eastAsia="GulliverRM" w:hAnsiTheme="majorBidi" w:cstheme="majorBidi"/>
          <w:sz w:val="24"/>
          <w:szCs w:val="24"/>
          <w:lang w:val="en-US"/>
        </w:rPr>
        <w:t>out–of–plane bending</w:t>
      </w:r>
    </w:p>
    <w:p w14:paraId="2DFB365B" w14:textId="77777777" w:rsidR="00744FC1" w:rsidRPr="00BE7504" w:rsidRDefault="00744FC1" w:rsidP="00744FC1">
      <w:pPr>
        <w:spacing w:after="0" w:line="360" w:lineRule="auto"/>
        <w:contextualSpacing/>
        <w:rPr>
          <w:rFonts w:asciiTheme="majorBidi" w:eastAsia="GulliverRM" w:hAnsiTheme="majorBidi" w:cstheme="majorBidi"/>
          <w:sz w:val="24"/>
          <w:szCs w:val="24"/>
          <w:lang w:val="en-US"/>
        </w:rPr>
      </w:pPr>
      <w:r w:rsidRPr="00BE7504">
        <w:rPr>
          <w:rFonts w:asciiTheme="majorBidi" w:eastAsia="GulliverRM" w:hAnsiTheme="majorBidi" w:cstheme="majorBidi"/>
          <w:sz w:val="24"/>
          <w:szCs w:val="24"/>
          <w:vertAlign w:val="superscript"/>
          <w:lang w:val="en-US"/>
        </w:rPr>
        <w:t>a</w:t>
      </w:r>
      <w:r w:rsidRPr="00BE7504">
        <w:rPr>
          <w:rFonts w:asciiTheme="majorBidi" w:eastAsia="GulliverRM" w:hAnsiTheme="majorBidi" w:cstheme="majorBidi"/>
          <w:sz w:val="24"/>
          <w:szCs w:val="24"/>
          <w:lang w:val="en-US"/>
        </w:rPr>
        <w:t xml:space="preserve"> [26] exp values</w:t>
      </w:r>
    </w:p>
    <w:p w14:paraId="19610FBD" w14:textId="77777777" w:rsidR="00744FC1" w:rsidRPr="00BE7504" w:rsidRDefault="00744FC1" w:rsidP="00744FC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BE750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b</w:t>
      </w:r>
      <w:r w:rsidRPr="00BE7504">
        <w:rPr>
          <w:rFonts w:asciiTheme="majorBidi" w:hAnsiTheme="majorBidi" w:cstheme="majorBidi"/>
          <w:sz w:val="24"/>
          <w:szCs w:val="24"/>
          <w:lang w:val="en-US"/>
        </w:rPr>
        <w:t xml:space="preserve"> [47] </w:t>
      </w:r>
    </w:p>
    <w:p w14:paraId="3BA57A00" w14:textId="77777777" w:rsidR="00744FC1" w:rsidRPr="00BE7504" w:rsidRDefault="00744FC1" w:rsidP="00744FC1">
      <w:pPr>
        <w:spacing w:after="0" w:line="360" w:lineRule="auto"/>
        <w:contextualSpacing/>
        <w:rPr>
          <w:rFonts w:asciiTheme="majorBidi" w:hAnsiTheme="majorBidi" w:cstheme="majorBidi"/>
          <w:sz w:val="24"/>
          <w:szCs w:val="24"/>
          <w:lang w:val="en-US"/>
        </w:rPr>
      </w:pPr>
      <w:r w:rsidRPr="00BE750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c</w:t>
      </w:r>
      <w:r w:rsidRPr="00BE7504">
        <w:rPr>
          <w:rFonts w:asciiTheme="majorBidi" w:hAnsiTheme="majorBidi" w:cstheme="majorBidi"/>
          <w:sz w:val="24"/>
          <w:szCs w:val="24"/>
          <w:lang w:val="en-US"/>
        </w:rPr>
        <w:t xml:space="preserve"> [45] </w:t>
      </w:r>
    </w:p>
    <w:p w14:paraId="7C5F3AB1" w14:textId="77777777" w:rsidR="00744FC1" w:rsidRDefault="00744FC1" w:rsidP="00EC6890">
      <w:pPr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6AF4A1F4" w14:textId="77777777" w:rsidR="008A3633" w:rsidRPr="001B2C90" w:rsidRDefault="002A5E07" w:rsidP="00EC6890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1B2C9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The </w:t>
      </w:r>
      <m:oMath>
        <m:sSub>
          <m:sSub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β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HRS</m:t>
            </m:r>
          </m:sub>
        </m:sSub>
      </m:oMath>
      <w:r w:rsidR="00CF578E" w:rsidRPr="001B2C9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calculation</w:t>
      </w:r>
      <w:r w:rsidRPr="001B2C9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="00D25025" w:rsidRPr="001B2C90">
        <w:rPr>
          <w:rFonts w:asciiTheme="majorBidi" w:hAnsiTheme="majorBidi" w:cstheme="majorBidi"/>
          <w:b/>
          <w:bCs/>
          <w:iCs/>
          <w:sz w:val="24"/>
          <w:szCs w:val="24"/>
        </w:rPr>
        <w:t>d</w:t>
      </w:r>
      <w:r w:rsidRPr="001B2C90">
        <w:rPr>
          <w:rFonts w:asciiTheme="majorBidi" w:hAnsiTheme="majorBidi" w:cstheme="majorBidi"/>
          <w:b/>
          <w:bCs/>
          <w:iCs/>
          <w:sz w:val="24"/>
          <w:szCs w:val="24"/>
        </w:rPr>
        <w:t>etail</w:t>
      </w:r>
      <w:r w:rsidR="00CF578E" w:rsidRPr="001B2C90">
        <w:rPr>
          <w:rFonts w:asciiTheme="majorBidi" w:hAnsiTheme="majorBidi" w:cstheme="majorBidi"/>
          <w:b/>
          <w:bCs/>
          <w:iCs/>
          <w:sz w:val="24"/>
          <w:szCs w:val="24"/>
        </w:rPr>
        <w:t>s</w:t>
      </w:r>
      <w:r w:rsidRPr="001B2C90">
        <w:rPr>
          <w:rFonts w:asciiTheme="majorBidi" w:hAnsiTheme="majorBidi" w:cstheme="majorBidi"/>
          <w:b/>
          <w:bCs/>
          <w:iCs/>
          <w:sz w:val="24"/>
          <w:szCs w:val="24"/>
        </w:rPr>
        <w:t>:</w:t>
      </w:r>
    </w:p>
    <w:p w14:paraId="45F5FA70" w14:textId="77777777" w:rsidR="00246DB5" w:rsidRPr="001B2C90" w:rsidRDefault="00633933" w:rsidP="00246DB5">
      <w:pPr>
        <w:autoSpaceDE w:val="0"/>
        <w:autoSpaceDN w:val="0"/>
        <w:adjustRightInd w:val="0"/>
        <w:spacing w:line="360" w:lineRule="auto"/>
        <w:jc w:val="right"/>
        <w:rPr>
          <w:rFonts w:asciiTheme="majorBidi" w:hAnsiTheme="majorBidi" w:cstheme="majorBidi"/>
          <w:iCs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HRS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HRS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</m:e>
        </m:ra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ZZZ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ZXX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</m:e>
        </m:ra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                                          (1)</m:t>
        </m:r>
      </m:oMath>
      <w:r w:rsidR="00246DB5" w:rsidRPr="001B2C90">
        <w:rPr>
          <w:rFonts w:asciiTheme="majorBidi" w:hAnsiTheme="majorBidi" w:cstheme="majorBidi"/>
          <w:iCs/>
          <w:sz w:val="24"/>
          <w:szCs w:val="24"/>
        </w:rPr>
        <w:t xml:space="preserve"> </w:t>
      </w:r>
    </w:p>
    <w:p w14:paraId="08956AA4" w14:textId="77777777" w:rsidR="00246DB5" w:rsidRPr="001B2C90" w:rsidRDefault="00246DB5" w:rsidP="00246DB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t>and</w:t>
      </w:r>
    </w:p>
    <w:p w14:paraId="6728C1C9" w14:textId="77777777" w:rsidR="00246DB5" w:rsidRPr="001B2C90" w:rsidRDefault="00246DB5" w:rsidP="00246DB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DR=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VV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2ω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HV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2ω</m:t>
                  </m:r>
                </m:sup>
              </m:sSubSup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</w:rPr>
              </m:ctrlPr>
            </m:fPr>
            <m:num>
              <m:d>
                <m:dPr>
                  <m:begChr m:val="〈"/>
                  <m:endChr m:val="〉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ZZZ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d>
            </m:num>
            <m:den>
              <m:d>
                <m:dPr>
                  <m:begChr m:val="〈"/>
                  <m:endChr m:val="〉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ZXX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d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                                                   (2)</m:t>
          </m:r>
        </m:oMath>
      </m:oMathPara>
    </w:p>
    <w:p w14:paraId="219F1C4E" w14:textId="3DD3AC3A" w:rsidR="00246DB5" w:rsidRPr="001B2C90" w:rsidRDefault="00246DB5" w:rsidP="00744FC1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t xml:space="preserve">These HRS invariants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1B2C90">
        <w:rPr>
          <w:rFonts w:asciiTheme="majorBidi" w:hAnsiTheme="majorBidi" w:cstheme="majorBidi"/>
          <w:sz w:val="24"/>
          <w:szCs w:val="24"/>
        </w:rPr>
        <w:t xml:space="preserve"> and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ZXX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1B2C90">
        <w:rPr>
          <w:rFonts w:asciiTheme="majorBidi" w:hAnsiTheme="majorBidi" w:cstheme="majorBidi"/>
          <w:sz w:val="24"/>
          <w:szCs w:val="24"/>
        </w:rPr>
        <w:t xml:space="preserve"> are orientational averages of the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β</m:t>
        </m:r>
      </m:oMath>
      <w:r w:rsidRPr="001B2C90">
        <w:rPr>
          <w:rFonts w:asciiTheme="majorBidi" w:hAnsiTheme="majorBidi" w:cstheme="majorBidi"/>
          <w:sz w:val="24"/>
          <w:szCs w:val="24"/>
        </w:rPr>
        <w:t xml:space="preserve"> tensor, and calculated without assuming Kleinman’s conditions.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1B2C90">
        <w:rPr>
          <w:rFonts w:asciiTheme="majorBidi" w:hAnsiTheme="majorBidi" w:cstheme="majorBidi"/>
          <w:sz w:val="24"/>
          <w:szCs w:val="24"/>
        </w:rPr>
        <w:t xml:space="preserve"> and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ZXX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1B2C90">
        <w:rPr>
          <w:rFonts w:asciiTheme="majorBidi" w:hAnsiTheme="majorBidi" w:cstheme="majorBidi"/>
          <w:sz w:val="24"/>
          <w:szCs w:val="24"/>
        </w:rPr>
        <w:t xml:space="preserve"> </w:t>
      </w:r>
      <w:r w:rsidRPr="001B2C90">
        <w:rPr>
          <w:rFonts w:asciiTheme="majorBidi" w:eastAsia="NimbusRomNo9L-Regu" w:hAnsiTheme="majorBidi" w:cstheme="majorBidi"/>
          <w:sz w:val="24"/>
          <w:szCs w:val="24"/>
        </w:rPr>
        <w:t>are defined as</w:t>
      </w:r>
      <w:r w:rsidR="00744FC1">
        <w:rPr>
          <w:rFonts w:asciiTheme="majorBidi" w:hAnsiTheme="majorBidi" w:cstheme="majorBidi"/>
          <w:sz w:val="24"/>
          <w:szCs w:val="24"/>
        </w:rPr>
        <w:t xml:space="preserve"> [36</w:t>
      </w:r>
      <w:r w:rsidRPr="001B2C90">
        <w:rPr>
          <w:rFonts w:asciiTheme="majorBidi" w:hAnsiTheme="majorBidi" w:cstheme="majorBidi"/>
          <w:sz w:val="24"/>
          <w:szCs w:val="24"/>
        </w:rPr>
        <w:t xml:space="preserve">]: </w:t>
      </w:r>
    </w:p>
    <w:p w14:paraId="700D9F78" w14:textId="77777777" w:rsidR="00246DB5" w:rsidRPr="001B2C90" w:rsidRDefault="00633933" w:rsidP="00246DB5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ParaPr>
          <m:jc m:val="center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ZZZ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7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ζζζ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</m:e>
          </m:nary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ζζ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ζζζ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ζηη</m:t>
              </m:r>
            </m:sub>
          </m:sSub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ηζζ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</m:sSub>
            </m:e>
          </m:nary>
        </m:oMath>
      </m:oMathPara>
    </w:p>
    <w:p w14:paraId="55ABB534" w14:textId="77777777" w:rsidR="00246DB5" w:rsidRPr="001B2C90" w:rsidRDefault="00246DB5" w:rsidP="00246DB5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shd w:val="clear" w:color="auto" w:fill="FFFFFF"/>
            </w:rPr>
            <m:t xml:space="preserve">        +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ηηζ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 y,z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ηζζ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105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ζ≠η≠ε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ζζη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ηεε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ηζζ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ηεε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 xml:space="preserve"> </m:t>
              </m:r>
            </m:e>
          </m:nary>
        </m:oMath>
      </m:oMathPara>
    </w:p>
    <w:p w14:paraId="37537A69" w14:textId="77777777" w:rsidR="00246DB5" w:rsidRPr="001B2C90" w:rsidRDefault="00246DB5" w:rsidP="00246DB5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εεη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105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ζ≠η≠ε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ζηε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105</m:t>
                      </m:r>
                    </m:den>
                  </m:f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ζ≠η≠ε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x,y,z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ζηε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ηζε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 xml:space="preserve">                (3)</m:t>
                      </m:r>
                    </m:e>
                  </m:nary>
                </m:e>
              </m:nary>
            </m:e>
          </m:nary>
        </m:oMath>
      </m:oMathPara>
    </w:p>
    <w:p w14:paraId="188BE4EA" w14:textId="77777777" w:rsidR="00246DB5" w:rsidRPr="001B2C90" w:rsidRDefault="00246DB5" w:rsidP="00246DB5">
      <w:pPr>
        <w:tabs>
          <w:tab w:val="left" w:pos="3686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z w:val="24"/>
          <w:szCs w:val="24"/>
          <w:shd w:val="clear" w:color="auto" w:fill="FFFFFF"/>
        </w:rPr>
      </w:pPr>
    </w:p>
    <w:p w14:paraId="49D9A585" w14:textId="77777777" w:rsidR="00246DB5" w:rsidRPr="001B2C90" w:rsidRDefault="00633933" w:rsidP="00246DB5">
      <w:pPr>
        <w:tabs>
          <w:tab w:val="left" w:pos="3686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XZZ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ζζζ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</m:e>
          </m:nary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ζηη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-</m:t>
              </m:r>
            </m:e>
          </m:nary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ηηζ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shd w:val="clear" w:color="auto" w:fill="FFFFFF"/>
            </w:rPr>
            <m:t xml:space="preserve"> +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ζζη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nary>
        </m:oMath>
      </m:oMathPara>
    </w:p>
    <w:p w14:paraId="3DAFC837" w14:textId="77777777" w:rsidR="00246DB5" w:rsidRPr="001B2C90" w:rsidRDefault="00246DB5" w:rsidP="00246DB5">
      <w:pPr>
        <w:tabs>
          <w:tab w:val="left" w:pos="3686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ζηη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ζζη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ηζζ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</m:e>
              </m:nary>
            </m:e>
          </m:nary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ζηη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ζεε</m:t>
                  </m:r>
                </m:sub>
              </m:sSub>
            </m:e>
          </m:nary>
        </m:oMath>
      </m:oMathPara>
    </w:p>
    <w:p w14:paraId="1BA0CB36" w14:textId="77777777" w:rsidR="00246DB5" w:rsidRPr="001B2C90" w:rsidRDefault="00246DB5" w:rsidP="00246DB5">
      <w:pPr>
        <w:rPr>
          <w:rFonts w:asciiTheme="majorBidi" w:hAnsiTheme="majorBidi" w:cstheme="majorBidi"/>
          <w:b/>
          <w:bCs/>
          <w:iCs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ηεε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ζ≠η≠ε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ζηε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105</m:t>
                      </m:r>
                    </m:den>
                  </m:f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ζ≠η≠ε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x,y,z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ζηε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ηζε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 xml:space="preserve">                                  (4)</m:t>
                  </m:r>
                </m:e>
              </m:nary>
            </m:e>
          </m:nary>
        </m:oMath>
      </m:oMathPara>
    </w:p>
    <w:p w14:paraId="02A0994F" w14:textId="77777777" w:rsidR="008A3633" w:rsidRPr="001B2C90" w:rsidRDefault="00703B71" w:rsidP="004B4025">
      <w:pPr>
        <w:jc w:val="both"/>
        <w:rPr>
          <w:rFonts w:asciiTheme="majorBidi" w:hAnsiTheme="majorBidi" w:cstheme="majorBidi"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t xml:space="preserve">The </w:t>
      </w:r>
      <w:r w:rsidR="008A3633" w:rsidRPr="001B2C90">
        <w:rPr>
          <w:rFonts w:asciiTheme="majorBidi" w:eastAsiaTheme="minorHAnsi" w:hAnsiTheme="majorBidi" w:cstheme="majorBidi"/>
          <w:sz w:val="24"/>
          <w:szCs w:val="24"/>
        </w:rPr>
        <w:t>full expressions</w:t>
      </w:r>
      <w:r w:rsidRPr="001B2C90">
        <w:rPr>
          <w:rFonts w:asciiTheme="majorBidi" w:eastAsiaTheme="minorHAnsi" w:hAnsiTheme="majorBidi" w:cstheme="majorBidi"/>
          <w:sz w:val="24"/>
          <w:szCs w:val="24"/>
        </w:rPr>
        <w:t xml:space="preserve"> of the </w:t>
      </w:r>
      <m:oMath>
        <m:sSub>
          <m:sSub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HRS</m:t>
            </m:r>
          </m:sub>
        </m:sSub>
      </m:oMath>
      <w:r w:rsidR="008A3633" w:rsidRPr="001B2C90">
        <w:rPr>
          <w:rFonts w:asciiTheme="majorBidi" w:eastAsiaTheme="minorHAnsi" w:hAnsiTheme="majorBidi" w:cstheme="majorBidi"/>
          <w:sz w:val="24"/>
          <w:szCs w:val="24"/>
        </w:rPr>
        <w:t xml:space="preserve"> can be find in Ref. </w:t>
      </w:r>
      <w:r w:rsidR="002A5E07" w:rsidRPr="001B2C90">
        <w:rPr>
          <w:rFonts w:asciiTheme="majorBidi" w:hAnsiTheme="majorBidi" w:cstheme="majorBidi"/>
          <w:sz w:val="24"/>
          <w:szCs w:val="24"/>
        </w:rPr>
        <w:t>[</w:t>
      </w:r>
      <w:r w:rsidR="005500C2" w:rsidRPr="001B2C90">
        <w:rPr>
          <w:rFonts w:asciiTheme="majorBidi" w:hAnsiTheme="majorBidi" w:cstheme="majorBidi"/>
          <w:sz w:val="24"/>
          <w:szCs w:val="24"/>
        </w:rPr>
        <w:t>60</w:t>
      </w:r>
      <w:r w:rsidR="008A3633" w:rsidRPr="001B2C90">
        <w:rPr>
          <w:rFonts w:asciiTheme="majorBidi" w:hAnsiTheme="majorBidi" w:cstheme="majorBidi"/>
          <w:sz w:val="24"/>
          <w:szCs w:val="24"/>
        </w:rPr>
        <w:t>]:</w:t>
      </w:r>
    </w:p>
    <w:p w14:paraId="66261223" w14:textId="77777777" w:rsidR="008A3633" w:rsidRPr="001B2C90" w:rsidRDefault="00633933" w:rsidP="0034060C">
      <w:pPr>
        <w:jc w:val="right"/>
        <w:rPr>
          <w:rFonts w:asciiTheme="majorBidi" w:hAnsiTheme="majorBidi" w:cstheme="majorBidi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HRS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</m:e>
        </m:ra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sz w:val="24"/>
                <w:szCs w:val="24"/>
              </w:rPr>
            </m:ctrlPr>
          </m:radPr>
          <m:deg/>
          <m:e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ZZZ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d>
              <m:dPr>
                <m:begChr m:val="〈"/>
                <m:endChr m:val="〉"/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ZXX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 xml:space="preserve"> </m:t>
            </m:r>
          </m:e>
        </m:rad>
        <m:r>
          <w:rPr>
            <w:rFonts w:ascii="Cambria Math" w:hAnsi="Cambria Math" w:cstheme="majorBidi"/>
            <w:sz w:val="24"/>
            <w:szCs w:val="24"/>
          </w:rPr>
          <m:t xml:space="preserve">                                                  (5)</m:t>
        </m:r>
      </m:oMath>
      <w:r w:rsidR="0034060C" w:rsidRPr="001B2C90">
        <w:rPr>
          <w:rFonts w:asciiTheme="majorBidi" w:hAnsiTheme="majorBidi" w:cstheme="majorBidi"/>
          <w:sz w:val="24"/>
          <w:szCs w:val="24"/>
        </w:rPr>
        <w:t xml:space="preserve">     </w:t>
      </w:r>
    </w:p>
    <w:p w14:paraId="5D92A986" w14:textId="77777777" w:rsidR="008A3633" w:rsidRPr="001B2C90" w:rsidRDefault="008A3633" w:rsidP="008A3633">
      <w:pPr>
        <w:jc w:val="both"/>
        <w:rPr>
          <w:rFonts w:asciiTheme="majorBidi" w:hAnsiTheme="majorBidi" w:cstheme="majorBidi"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t xml:space="preserve">We calculate the </w:t>
      </w:r>
      <w:r w:rsidRPr="001B2C90">
        <w:rPr>
          <w:rFonts w:asciiTheme="majorBidi" w:eastAsiaTheme="minorHAnsi" w:hAnsiTheme="majorBidi" w:cstheme="majorBidi"/>
          <w:sz w:val="24"/>
          <w:szCs w:val="24"/>
        </w:rPr>
        <w:t xml:space="preserve">orientational averages of the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β</m:t>
        </m:r>
      </m:oMath>
      <w:r w:rsidRPr="001B2C90">
        <w:rPr>
          <w:rFonts w:asciiTheme="majorBidi" w:eastAsiaTheme="minorHAnsi" w:hAnsiTheme="majorBidi" w:cstheme="majorBidi"/>
          <w:sz w:val="24"/>
          <w:szCs w:val="24"/>
        </w:rPr>
        <w:t xml:space="preserve"> tensor components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1B2C90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ZXX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</w:p>
    <w:p w14:paraId="5E7E5E3B" w14:textId="77777777" w:rsidR="008A3633" w:rsidRPr="001B2C90" w:rsidRDefault="008A3633" w:rsidP="008A3633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t xml:space="preserve">For the </w:t>
      </w:r>
      <w:r w:rsidRPr="001B2C90">
        <w:rPr>
          <w:rFonts w:asciiTheme="majorBidi" w:eastAsiaTheme="minorHAnsi" w:hAnsiTheme="majorBidi" w:cstheme="majorBidi"/>
          <w:sz w:val="24"/>
          <w:szCs w:val="24"/>
        </w:rPr>
        <w:t>invariant</w:t>
      </w:r>
      <w:r w:rsidRPr="001B2C90">
        <w:rPr>
          <w:rFonts w:asciiTheme="majorBidi" w:hAnsiTheme="majorBidi" w:cstheme="majorBidi"/>
          <w:sz w:val="24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1B2C90">
        <w:rPr>
          <w:rFonts w:asciiTheme="majorBidi" w:hAnsiTheme="majorBidi" w:cstheme="majorBidi"/>
          <w:iCs/>
          <w:sz w:val="24"/>
          <w:szCs w:val="24"/>
        </w:rPr>
        <w:t xml:space="preserve">:  </w:t>
      </w:r>
    </w:p>
    <w:p w14:paraId="30F1F47F" w14:textId="77777777" w:rsidR="008A3633" w:rsidRPr="001B2C90" w:rsidRDefault="008A3633" w:rsidP="008A3633">
      <w:pPr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w:br/>
          </m:r>
        </m:oMath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ZZZ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7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ζζζ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</m:e>
          </m:nary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iCs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ζζ</m:t>
                  </m:r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ζζζ</m:t>
                      </m:r>
                    </m:sub>
                  </m:sSub>
                </m:e>
              </m:nary>
            </m:e>
          </m:nary>
          <m:sSub>
            <m:sSub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β</m:t>
              </m:r>
            </m:e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ζηη</m:t>
              </m:r>
            </m:sub>
          </m:sSub>
          <m:r>
            <m:rPr>
              <m:sty m:val="p"/>
            </m:rP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</m:sSub>
            </m:e>
          </m:nary>
        </m:oMath>
      </m:oMathPara>
    </w:p>
    <w:p w14:paraId="4D3D77AA" w14:textId="77777777" w:rsidR="008A3633" w:rsidRPr="001B2C90" w:rsidRDefault="008A3633" w:rsidP="008A3633">
      <w:pPr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 xml:space="preserve">        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ηηζ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 y ,z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ηζζ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105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ζ≠η≠ε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ζζη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ηεε</m:t>
                      </m:r>
                    </m:sub>
                  </m:sSub>
                </m:e>
              </m:nary>
            </m:e>
          </m:nary>
          <m:r>
            <m:rPr>
              <m:sty m:val="p"/>
            </m:rP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ηεε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 xml:space="preserve"> </m:t>
              </m:r>
            </m:e>
          </m:nary>
        </m:oMath>
      </m:oMathPara>
    </w:p>
    <w:p w14:paraId="4A249231" w14:textId="77777777" w:rsidR="008A3633" w:rsidRPr="001B2C90" w:rsidRDefault="008A3633" w:rsidP="0034060C">
      <w:pPr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εεη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105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ζ≠η≠ε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ζηε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f>
                    <m:f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105</m:t>
                      </m:r>
                    </m:den>
                  </m:f>
                  <m:nary>
                    <m:naryPr>
                      <m:chr m:val="∑"/>
                      <m:limLoc m:val="subSup"/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ζ≠η≠ε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x,y,z</m:t>
                      </m:r>
                    </m:sup>
                    <m:e>
                      <m:sSub>
                        <m:sSubPr>
                          <m:ctrlPr>
                            <w:rPr>
                              <w:rStyle w:val="yiv1355165988"/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ζηε</m:t>
                          </m:r>
                        </m:sub>
                      </m:sSub>
                      <m:sSub>
                        <m:sSubPr>
                          <m:ctrlPr>
                            <w:rPr>
                              <w:rStyle w:val="yiv1355165988"/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ηζε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 xml:space="preserve"> 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 xml:space="preserve">             (6)</m:t>
                      </m:r>
                    </m:e>
                  </m:nary>
                </m:e>
              </m:nary>
            </m:e>
          </m:nary>
        </m:oMath>
      </m:oMathPara>
    </w:p>
    <w:p w14:paraId="78094F0B" w14:textId="77777777" w:rsidR="008A3633" w:rsidRPr="001B2C90" w:rsidRDefault="008A3633" w:rsidP="008A3633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182A52C2" w14:textId="77777777" w:rsidR="00D43CE7" w:rsidRPr="001B2C90" w:rsidRDefault="00D43CE7">
      <w:pPr>
        <w:rPr>
          <w:rFonts w:asciiTheme="majorBidi" w:hAnsiTheme="majorBidi" w:cstheme="majorBidi"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br w:type="page"/>
      </w:r>
    </w:p>
    <w:p w14:paraId="2AB59666" w14:textId="77777777" w:rsidR="008A3633" w:rsidRPr="001B2C90" w:rsidRDefault="008A3633" w:rsidP="008A3633">
      <w:pPr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lastRenderedPageBreak/>
        <w:t xml:space="preserve">For the </w:t>
      </w:r>
      <w:r w:rsidRPr="001B2C90">
        <w:rPr>
          <w:rFonts w:asciiTheme="majorBidi" w:eastAsiaTheme="minorHAnsi" w:hAnsiTheme="majorBidi" w:cstheme="majorBidi"/>
          <w:sz w:val="24"/>
          <w:szCs w:val="24"/>
        </w:rPr>
        <w:t>invariant</w:t>
      </w:r>
      <w:r w:rsidRPr="001B2C90">
        <w:rPr>
          <w:rFonts w:asciiTheme="majorBidi" w:hAnsiTheme="majorBidi" w:cstheme="majorBidi"/>
          <w:sz w:val="24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1B2C90">
        <w:rPr>
          <w:rFonts w:asciiTheme="majorBidi" w:hAnsiTheme="majorBidi" w:cstheme="majorBidi"/>
          <w:iCs/>
          <w:sz w:val="24"/>
          <w:szCs w:val="24"/>
        </w:rPr>
        <w:t xml:space="preserve">:  </w:t>
      </w:r>
    </w:p>
    <w:p w14:paraId="13578A32" w14:textId="77777777" w:rsidR="008A3633" w:rsidRPr="001B2C90" w:rsidRDefault="008A3633" w:rsidP="008A3633">
      <w:pPr>
        <w:tabs>
          <w:tab w:val="left" w:pos="3686"/>
        </w:tabs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z w:val="24"/>
          <w:szCs w:val="24"/>
          <w:shd w:val="clear" w:color="auto" w:fill="FFFFFF"/>
        </w:rPr>
      </w:pPr>
    </w:p>
    <w:p w14:paraId="205D4A0D" w14:textId="77777777" w:rsidR="008A3633" w:rsidRPr="001B2C90" w:rsidRDefault="00633933" w:rsidP="008A3633">
      <w:pPr>
        <w:tabs>
          <w:tab w:val="left" w:pos="3686"/>
        </w:tabs>
        <w:autoSpaceDE w:val="0"/>
        <w:autoSpaceDN w:val="0"/>
        <w:adjustRightInd w:val="0"/>
        <w:contextualSpacing/>
        <w:jc w:val="both"/>
        <w:rPr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XZZ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d>
          <m:r>
            <m:rPr>
              <m:sty m:val="p"/>
            </m:rP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ζζζ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</m:e>
          </m:nary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ζηη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-</m:t>
              </m:r>
            </m:e>
          </m:nary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ηηζ</m:t>
                  </m:r>
                </m:sub>
              </m:sSub>
            </m:e>
          </m:nary>
          <m:r>
            <m:rPr>
              <m:sty m:val="p"/>
            </m:rP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 xml:space="preserve"> 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8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ζζη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</m:e>
          </m:nary>
        </m:oMath>
      </m:oMathPara>
    </w:p>
    <w:p w14:paraId="35EE9CCE" w14:textId="77777777" w:rsidR="008A3633" w:rsidRPr="001B2C90" w:rsidRDefault="008A3633" w:rsidP="008A3633">
      <w:pPr>
        <w:tabs>
          <w:tab w:val="left" w:pos="3686"/>
        </w:tabs>
        <w:autoSpaceDE w:val="0"/>
        <w:autoSpaceDN w:val="0"/>
        <w:adjustRightInd w:val="0"/>
        <w:contextualSpacing/>
        <w:jc w:val="both"/>
        <w:rPr>
          <w:rStyle w:val="yiv1355165988"/>
          <w:rFonts w:asciiTheme="majorBidi" w:hAnsiTheme="majorBidi" w:cstheme="majorBidi"/>
          <w:iCs/>
          <w:sz w:val="24"/>
          <w:szCs w:val="24"/>
          <w:shd w:val="clear" w:color="auto" w:fill="FFFFFF"/>
        </w:rPr>
      </w:pPr>
      <m:oMathPara>
        <m:oMath>
          <m:r>
            <m:rPr>
              <m:sty m:val="p"/>
            </m:rP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+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ζηη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b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-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ζζη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ηζζ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</m:e>
              </m:nary>
            </m:e>
          </m:nary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ζηη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ζεε</m:t>
                  </m:r>
                </m:sub>
              </m:sSub>
            </m:e>
          </m:nary>
        </m:oMath>
      </m:oMathPara>
    </w:p>
    <w:p w14:paraId="1E025AA3" w14:textId="77777777" w:rsidR="008A3633" w:rsidRPr="001B2C90" w:rsidRDefault="008A3633" w:rsidP="0034060C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-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subSup"/>
              <m:ctrlPr>
                <w:rPr>
                  <w:rStyle w:val="yiv1355165988"/>
                  <w:rFonts w:ascii="Cambria Math" w:hAnsi="Cambria Math" w:cstheme="majorBidi"/>
                  <w:iCs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ηεε</m:t>
                  </m:r>
                </m:sub>
              </m:sSub>
              <m:r>
                <m:rPr>
                  <m:sty m:val="p"/>
                </m:rP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nary>
                <m:naryPr>
                  <m:chr m:val="∑"/>
                  <m:limLoc m:val="subSup"/>
                  <m:ctrlPr>
                    <w:rPr>
                      <w:rStyle w:val="yiv1355165988"/>
                      <w:rFonts w:ascii="Cambria Math" w:hAnsi="Cambria Math" w:cstheme="majorBidi"/>
                      <w:iCs/>
                      <w:sz w:val="24"/>
                      <w:szCs w:val="24"/>
                      <w:shd w:val="clear" w:color="auto" w:fill="FFFFFF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ζ≠η≠ε</m:t>
                  </m:r>
                </m:sub>
                <m: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x,y,z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ζηε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-</m:t>
                  </m:r>
                  <m:f>
                    <m:fPr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105</m:t>
                      </m:r>
                    </m:den>
                  </m:f>
                  <m:nary>
                    <m:naryPr>
                      <m:chr m:val="∑"/>
                      <m:limLoc m:val="subSup"/>
                      <m:ctrlPr>
                        <w:rPr>
                          <w:rStyle w:val="yiv1355165988"/>
                          <w:rFonts w:ascii="Cambria Math" w:hAnsi="Cambria Math" w:cstheme="majorBidi"/>
                          <w:iCs/>
                          <w:sz w:val="24"/>
                          <w:szCs w:val="24"/>
                          <w:shd w:val="clear" w:color="auto" w:fill="FFFFFF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ζ≠η≠ε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x,y,z</m:t>
                      </m:r>
                    </m:sup>
                    <m:e>
                      <m:sSub>
                        <m:sSubPr>
                          <m:ctrlPr>
                            <w:rPr>
                              <w:rStyle w:val="yiv1355165988"/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ζηε</m:t>
                          </m:r>
                        </m:sub>
                      </m:sSub>
                      <m:sSub>
                        <m:sSubPr>
                          <m:ctrlPr>
                            <w:rPr>
                              <w:rStyle w:val="yiv1355165988"/>
                              <w:rFonts w:ascii="Cambria Math" w:hAnsi="Cambria Math" w:cstheme="majorBidi"/>
                              <w:iCs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β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Style w:val="yiv1355165988"/>
                              <w:rFonts w:ascii="Cambria Math" w:hAnsi="Cambria Math" w:cstheme="majorBidi"/>
                              <w:sz w:val="24"/>
                              <w:szCs w:val="24"/>
                              <w:shd w:val="clear" w:color="auto" w:fill="FFFFFF"/>
                            </w:rPr>
                            <m:t>ηζε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 xml:space="preserve">            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 xml:space="preserve">   (7)</m:t>
                  </m:r>
                  <m:r>
                    <m:rPr>
                      <m:sty m:val="p"/>
                    </m:rP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 xml:space="preserve"> </m:t>
                  </m:r>
                </m:e>
              </m:nary>
            </m:e>
          </m:nary>
        </m:oMath>
      </m:oMathPara>
    </w:p>
    <w:p w14:paraId="5B5BE3D9" w14:textId="77777777" w:rsidR="008A3633" w:rsidRPr="001B2C90" w:rsidRDefault="008A3633" w:rsidP="008A3633">
      <w:pPr>
        <w:jc w:val="both"/>
        <w:rPr>
          <w:rFonts w:asciiTheme="majorBidi" w:hAnsiTheme="majorBidi" w:cstheme="majorBidi"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t xml:space="preserve">after, we detail each sum separately: </w:t>
      </w:r>
    </w:p>
    <w:p w14:paraId="6F40E45B" w14:textId="77777777" w:rsidR="008A3633" w:rsidRPr="001B2C90" w:rsidRDefault="008A3633" w:rsidP="008A3633">
      <w:pPr>
        <w:jc w:val="both"/>
        <w:rPr>
          <w:rFonts w:asciiTheme="majorBidi" w:hAnsiTheme="majorBidi" w:cstheme="majorBidi"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t xml:space="preserve">The </w:t>
      </w:r>
      <w:r w:rsidRPr="001B2C90">
        <w:rPr>
          <w:rFonts w:asciiTheme="majorBidi" w:eastAsiaTheme="minorHAnsi" w:hAnsiTheme="majorBidi" w:cstheme="majorBidi"/>
          <w:sz w:val="24"/>
          <w:szCs w:val="24"/>
        </w:rPr>
        <w:t>invariant</w:t>
      </w:r>
      <w:r w:rsidRPr="001B2C90">
        <w:rPr>
          <w:rFonts w:asciiTheme="majorBidi" w:hAnsiTheme="majorBidi" w:cstheme="majorBidi"/>
          <w:sz w:val="24"/>
          <w:szCs w:val="24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ZZZ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1B2C90">
        <w:rPr>
          <w:rFonts w:asciiTheme="majorBidi" w:hAnsiTheme="majorBidi" w:cstheme="majorBidi"/>
          <w:sz w:val="24"/>
          <w:szCs w:val="24"/>
        </w:rPr>
        <w:t>:</w:t>
      </w:r>
    </w:p>
    <w:p w14:paraId="27855FCF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7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ζζζ</m:t>
                  </m:r>
                </m:sub>
                <m: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=</m:t>
              </m:r>
            </m:e>
          </m:nary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7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Sup>
                <m:sSubSup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xxx</m:t>
                  </m:r>
                </m:sub>
                <m: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Sup>
                <m:sSubSup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</m:t>
                  </m:r>
                </m:sub>
                <m: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Sup>
                <m:sSubSup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zzz</m:t>
                  </m:r>
                </m:sub>
                <m: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bSup>
            </m:e>
          </m:d>
        </m:oMath>
      </m:oMathPara>
    </w:p>
    <w:p w14:paraId="42B95FA4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  <m: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 xml:space="preserve">= 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4</m:t>
                  </m:r>
                </m:num>
                <m:den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xxy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xxz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yyx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yyz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zzx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zzy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</m:e>
              </m:d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 xml:space="preserve"> </m:t>
              </m:r>
            </m:e>
          </m:nary>
        </m:oMath>
      </m:oMathPara>
    </w:p>
    <w:p w14:paraId="5C96EF71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ζηη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num>
                <m:den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xxx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xyy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xxx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xzz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yyy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yzz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yyy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yxx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zzz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zxx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zzz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zyy</m:t>
                      </m:r>
                    </m:sub>
                  </m:sSub>
                </m:e>
              </m:d>
            </m:e>
          </m:nary>
        </m:oMath>
      </m:oMathPara>
    </w:p>
    <w:p w14:paraId="256CAC3A" w14:textId="77777777" w:rsidR="008A3633" w:rsidRPr="001B2C90" w:rsidRDefault="00633933" w:rsidP="008A3633">
      <w:pPr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</m:sSub>
            </m:e>
          </m:nary>
          <m: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xyy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yyx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yxx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xxy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zxx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xxz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zyy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yyz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yzz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zzy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xzz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xxz</m:t>
                  </m:r>
                </m:sub>
              </m:sSub>
            </m:e>
          </m:d>
        </m:oMath>
      </m:oMathPara>
    </w:p>
    <w:p w14:paraId="5517EF4E" w14:textId="77777777" w:rsidR="008A3633" w:rsidRPr="001B2C90" w:rsidRDefault="008A3633" w:rsidP="008A3633">
      <w:pPr>
        <w:jc w:val="both"/>
        <w:rPr>
          <w:rStyle w:val="yiv1355165988"/>
          <w:rFonts w:asciiTheme="majorBidi" w:hAnsiTheme="majorBidi" w:cstheme="majorBidi"/>
          <w:i/>
          <w:sz w:val="24"/>
          <w:szCs w:val="24"/>
          <w:shd w:val="clear" w:color="auto" w:fill="FFFFFF"/>
        </w:rPr>
      </w:pPr>
      <w:r w:rsidRPr="001B2C90">
        <w:rPr>
          <w:rStyle w:val="yiv1355165988"/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 </w:t>
      </w:r>
      <w:r w:rsidRPr="001B2C90">
        <w:rPr>
          <w:rStyle w:val="yiv1355165988"/>
          <w:rFonts w:asciiTheme="majorBidi" w:hAnsiTheme="majorBidi" w:cstheme="majorBidi"/>
          <w:i/>
          <w:sz w:val="24"/>
          <w:szCs w:val="24"/>
          <w:shd w:val="clear" w:color="auto" w:fill="FFFFFF"/>
        </w:rPr>
        <w:tab/>
      </w:r>
      <w:r w:rsidRPr="001B2C90">
        <w:rPr>
          <w:rStyle w:val="yiv1355165988"/>
          <w:rFonts w:asciiTheme="majorBidi" w:hAnsiTheme="majorBidi" w:cstheme="majorBidi"/>
          <w:i/>
          <w:sz w:val="24"/>
          <w:szCs w:val="24"/>
          <w:shd w:val="clear" w:color="auto" w:fill="FFFFFF"/>
        </w:rPr>
        <w:tab/>
      </w:r>
      <w:r w:rsidRPr="001B2C90">
        <w:rPr>
          <w:rStyle w:val="yiv1355165988"/>
          <w:rFonts w:asciiTheme="majorBidi" w:hAnsiTheme="majorBidi" w:cstheme="majorBidi"/>
          <w:i/>
          <w:sz w:val="24"/>
          <w:szCs w:val="24"/>
          <w:shd w:val="clear" w:color="auto" w:fill="FFFFFF"/>
        </w:rPr>
        <w:tab/>
        <w:t>=</w:t>
      </w:r>
      <m:oMath>
        <m:r>
          <w:rPr>
            <w:rStyle w:val="yiv1355165988"/>
            <w:rFonts w:ascii="Cambria Math" w:hAnsi="Cambria Math" w:cstheme="majorBidi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Style w:val="yiv1355165988"/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35</m:t>
            </m:r>
          </m:den>
        </m:f>
        <m:d>
          <m:dPr>
            <m:begChr m:val="["/>
            <m:endChr m:val="]"/>
            <m:ctrlPr>
              <w:rPr>
                <w:rStyle w:val="yiv1355165988"/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sSubSup>
              <m:sSubSup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xyy</m:t>
                </m:r>
              </m:sub>
              <m: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+</m:t>
            </m:r>
            <m:sSubSup>
              <m:sSubSup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yxx</m:t>
                </m:r>
              </m:sub>
              <m: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 xml:space="preserve">+ </m:t>
            </m:r>
            <m:sSubSup>
              <m:sSubSup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zxx</m:t>
                </m:r>
              </m:sub>
              <m: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+</m:t>
            </m:r>
            <m:sSubSup>
              <m:sSubSup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zyy</m:t>
                </m:r>
              </m:sub>
              <m: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+</m:t>
            </m:r>
            <m:sSubSup>
              <m:sSubSup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yzz</m:t>
                </m:r>
              </m:sub>
              <m: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+</m:t>
            </m:r>
            <m:sSubSup>
              <m:sSubSup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xzz</m:t>
                </m:r>
              </m:sub>
              <m: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bSup>
          </m:e>
        </m:d>
      </m:oMath>
    </w:p>
    <w:p w14:paraId="1244730F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ζζζ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ηηζ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4</m:t>
                  </m:r>
                </m:num>
                <m:den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xxx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yyx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xxx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zzx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yyy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xxy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yyy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zzy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zzz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xxz</m:t>
                      </m:r>
                    </m:sub>
                  </m:s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zzz</m:t>
                      </m:r>
                    </m:sub>
                  </m:sSub>
                  <m:sSub>
                    <m:sSub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yyz</m:t>
                      </m:r>
                    </m:sub>
                  </m:sSub>
                </m:e>
              </m:d>
            </m:e>
          </m:nary>
        </m:oMath>
      </m:oMathPara>
    </w:p>
    <w:p w14:paraId="66FEB341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35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Sup>
                <m:sSubSup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Sup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ηζζ</m:t>
                  </m:r>
                </m:sub>
                <m: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b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=</m:t>
              </m:r>
              <m:f>
                <m:f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35</m:t>
                  </m:r>
                </m:den>
              </m:f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dPr>
                <m:e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xyy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xzz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yxx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yzz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zxx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+</m:t>
                  </m:r>
                  <m:sSubSup>
                    <m:sSubSupPr>
                      <m:ctrlPr>
                        <w:rPr>
                          <w:rStyle w:val="yiv1355165988"/>
                          <w:rFonts w:ascii="Cambria Math" w:hAnsi="Cambria Math" w:cstheme="majorBidi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SupPr>
                    <m:e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β</m:t>
                      </m:r>
                    </m:e>
                    <m:sub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zyy</m:t>
                      </m:r>
                    </m:sub>
                    <m:sup>
                      <m:r>
                        <w:rPr>
                          <w:rStyle w:val="yiv1355165988"/>
                          <w:rFonts w:ascii="Cambria Math" w:hAnsi="Cambria Math" w:cstheme="majorBidi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bSup>
                </m:e>
              </m:d>
            </m:e>
          </m:nary>
        </m:oMath>
      </m:oMathPara>
    </w:p>
    <w:p w14:paraId="542FB647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</m:sSub>
            </m:e>
          </m:nary>
          <m:sSub>
            <m:sSub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ηεε</m:t>
              </m:r>
            </m:sub>
          </m:sSub>
          <m: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yzz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zyy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xzz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zxx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xyy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yxx</m:t>
                  </m:r>
                </m:sub>
              </m:sSub>
            </m:e>
          </m:d>
        </m:oMath>
      </m:oMathPara>
    </w:p>
    <w:p w14:paraId="4570B0B0" w14:textId="77777777" w:rsidR="008A3633" w:rsidRPr="001B2C90" w:rsidRDefault="008A36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w:r w:rsidRPr="001B2C90"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1B2C90"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1B2C90"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  <w:tab/>
        <w:t xml:space="preserve">= </w:t>
      </w:r>
      <m:oMath>
        <m:f>
          <m:fPr>
            <m:ctrlPr>
              <w:rPr>
                <w:rStyle w:val="yiv1355165988"/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105</m:t>
            </m:r>
          </m:den>
        </m:f>
        <m:d>
          <m:dPr>
            <m:begChr m:val="["/>
            <m:endChr m:val="]"/>
            <m:ctrlPr>
              <w:rPr>
                <w:rStyle w:val="yiv1355165988"/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2 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xxy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yzz</m:t>
                </m:r>
              </m:sub>
            </m:sSub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+2</m:t>
            </m:r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xxz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zyy</m:t>
                </m:r>
              </m:sub>
            </m:sSub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+2</m:t>
            </m:r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yyx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xzz</m:t>
                </m:r>
              </m:sub>
            </m:sSub>
          </m:e>
        </m:d>
      </m:oMath>
    </w:p>
    <w:p w14:paraId="0F372330" w14:textId="77777777" w:rsidR="008A3633" w:rsidRPr="001B2C90" w:rsidRDefault="008A36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w:r w:rsidRPr="001B2C90"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1B2C90"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  <w:tab/>
      </w:r>
      <w:r w:rsidRPr="001B2C90"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  <w:tab/>
        <w:t>=</w:t>
      </w:r>
      <m:oMath>
        <m:r>
          <w:rPr>
            <w:rStyle w:val="yiv1355165988"/>
            <w:rFonts w:ascii="Cambria Math" w:hAnsi="Cambria Math" w:cstheme="majorBidi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Style w:val="yiv1355165988"/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8</m:t>
            </m:r>
          </m:num>
          <m:den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105</m:t>
            </m:r>
          </m:den>
        </m:f>
        <m:d>
          <m:dPr>
            <m:begChr m:val="["/>
            <m:endChr m:val="]"/>
            <m:ctrlPr>
              <w:rPr>
                <w:rStyle w:val="yiv1355165988"/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 xml:space="preserve"> 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xxy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yzz</m:t>
                </m:r>
              </m:sub>
            </m:sSub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+</m:t>
            </m:r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xxz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zyy</m:t>
                </m:r>
              </m:sub>
            </m:sSub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+</m:t>
            </m:r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yyx</m:t>
                </m:r>
              </m:sub>
            </m:sSub>
            <m:sSub>
              <m:sSub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xzz</m:t>
                </m:r>
              </m:sub>
            </m:sSub>
          </m:e>
        </m:d>
      </m:oMath>
    </w:p>
    <w:p w14:paraId="514D9458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ηζζ</m:t>
                  </m:r>
                </m:sub>
              </m:sSub>
            </m:e>
          </m:nary>
          <m:sSub>
            <m:sSub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ηεε</m:t>
              </m:r>
            </m:sub>
          </m:sSub>
          <m: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2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xyy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xzz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yxx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yzz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zxx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zyy</m:t>
                  </m:r>
                </m:sub>
              </m:sSub>
            </m:e>
          </m:d>
        </m:oMath>
      </m:oMathPara>
    </w:p>
    <w:p w14:paraId="2840DEBE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ζζη</m:t>
                  </m:r>
                </m:sub>
              </m:sSub>
            </m:e>
          </m:nary>
          <m:sSub>
            <m:sSub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εεη</m:t>
              </m:r>
            </m:sub>
          </m:sSub>
          <m: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zzy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yyz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zzx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xxz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yyx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xxy</m:t>
                  </m:r>
                </m:sub>
              </m:sSub>
            </m:e>
          </m:d>
        </m:oMath>
      </m:oMathPara>
    </w:p>
    <w:p w14:paraId="5BADF2A4" w14:textId="77777777" w:rsidR="008A3633" w:rsidRPr="001B2C90" w:rsidRDefault="008A3633" w:rsidP="008A3633">
      <w:pPr>
        <w:shd w:val="clear" w:color="auto" w:fill="FFFFFF"/>
        <w:ind w:left="2124" w:firstLine="708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8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d>
            <m:dPr>
              <m:begChr m:val="["/>
              <m:endChr m:val="]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dPr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xxy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zzy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xxz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yyz</m:t>
                  </m:r>
                </m:sub>
              </m:s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+</m:t>
              </m:r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yyx</m:t>
                  </m:r>
                </m:sub>
              </m:sSub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zzx</m:t>
                  </m:r>
                </m:sub>
              </m:sSub>
            </m:e>
          </m:d>
        </m:oMath>
      </m:oMathPara>
    </w:p>
    <w:p w14:paraId="3B4272B1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>
        <m:f>
          <m:fPr>
            <m:ctrlPr>
              <w:rPr>
                <w:rStyle w:val="yiv1355165988"/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105</m:t>
            </m:r>
          </m:den>
        </m:f>
        <m:nary>
          <m:naryPr>
            <m:chr m:val="∑"/>
            <m:limLoc m:val="undOvr"/>
            <m:ctrlPr>
              <w:rPr>
                <w:rStyle w:val="yiv1355165988"/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naryPr>
          <m:sub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ζ≠η≠ε</m:t>
            </m:r>
          </m:sub>
          <m:sup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x,y,z</m:t>
            </m:r>
          </m:sup>
          <m:e>
            <m:sSubSup>
              <m:sSubSup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sSubSupPr>
              <m:e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β</m:t>
                </m:r>
              </m:e>
              <m:sub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ζηε</m:t>
                </m:r>
              </m:sub>
              <m: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bSup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=</m:t>
            </m:r>
            <m:f>
              <m:f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2</m:t>
                </m:r>
              </m:num>
              <m:den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105</m:t>
                </m:r>
              </m:den>
            </m:f>
            <m:d>
              <m:dPr>
                <m:begChr m:val="["/>
                <m:endChr m:val="]"/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dPr>
              <m:e>
                <m:sSubSup>
                  <m:sSubSupPr>
                    <m:ctrlPr>
                      <w:rPr>
                        <w:rStyle w:val="yiv1355165988"/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xyz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xzy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yxz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yzx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zxy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bSup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+</m:t>
                </m:r>
                <m:sSubSup>
                  <m:sSubSupPr>
                    <m:ctrlPr>
                      <w:rPr>
                        <w:rStyle w:val="yiv1355165988"/>
                        <w:rFonts w:ascii="Cambria Math" w:hAnsi="Cambria Math" w:cstheme="majorBidi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SupPr>
                  <m:e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β</m:t>
                    </m:r>
                  </m:e>
                  <m:sub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zyx</m:t>
                    </m:r>
                  </m:sub>
                  <m:sup>
                    <m:r>
                      <w:rPr>
                        <w:rStyle w:val="yiv1355165988"/>
                        <w:rFonts w:ascii="Cambria Math" w:hAnsi="Cambria Math" w:cstheme="majorBidi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bSup>
              </m:e>
            </m:d>
          </m:e>
        </m:nary>
      </m:oMath>
      <w:r w:rsidR="008A3633" w:rsidRPr="001B2C90"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  <w:t xml:space="preserve">  </w:t>
      </w:r>
      <m:oMath>
        <m:sSubSup>
          <m:sSubSupPr>
            <m:ctrlPr>
              <w:rPr>
                <w:rStyle w:val="yiv1355165988"/>
                <w:rFonts w:ascii="Cambria Math" w:hAnsi="Cambria Math" w:cstheme="majorBidi"/>
                <w:i/>
                <w:sz w:val="24"/>
                <w:szCs w:val="24"/>
                <w:shd w:val="clear" w:color="auto" w:fill="FFFFFF"/>
              </w:rPr>
            </m:ctrlPr>
          </m:sSubSupPr>
          <m:e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=</m:t>
            </m:r>
            <m:f>
              <m:fPr>
                <m:ctrlPr>
                  <w:rPr>
                    <w:rStyle w:val="yiv1355165988"/>
                    <w:rFonts w:ascii="Cambria Math" w:hAnsi="Cambria Math" w:cstheme="majorBidi"/>
                    <w:i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12</m:t>
                </m:r>
              </m:num>
              <m:den>
                <m:r>
                  <w:rPr>
                    <w:rStyle w:val="yiv1355165988"/>
                    <w:rFonts w:ascii="Cambria Math" w:hAnsi="Cambria Math" w:cstheme="majorBidi"/>
                    <w:sz w:val="24"/>
                    <w:szCs w:val="24"/>
                    <w:shd w:val="clear" w:color="auto" w:fill="FFFFFF"/>
                  </w:rPr>
                  <m:t>105</m:t>
                </m:r>
              </m:den>
            </m:f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β</m:t>
            </m:r>
          </m:e>
          <m:sub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xyz</m:t>
            </m:r>
          </m:sub>
          <m:sup>
            <m:r>
              <w:rPr>
                <w:rStyle w:val="yiv1355165988"/>
                <w:rFonts w:ascii="Cambria Math" w:hAnsi="Cambria Math" w:cstheme="majorBidi"/>
                <w:sz w:val="24"/>
                <w:szCs w:val="24"/>
                <w:shd w:val="clear" w:color="auto" w:fill="FFFFFF"/>
              </w:rPr>
              <m:t>2</m:t>
            </m:r>
          </m:sup>
        </m:sSubSup>
      </m:oMath>
    </w:p>
    <w:p w14:paraId="7F36C677" w14:textId="77777777" w:rsidR="008A3633" w:rsidRPr="001B2C90" w:rsidRDefault="00633933" w:rsidP="008A3633">
      <w:pPr>
        <w:shd w:val="clear" w:color="auto" w:fill="FFFFFF"/>
        <w:rPr>
          <w:rStyle w:val="yiv1355165988"/>
          <w:rFonts w:asciiTheme="majorBidi" w:hAnsiTheme="majorBidi" w:cstheme="majorBidi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nary>
            <m:naryPr>
              <m:chr m:val="∑"/>
              <m:limLoc m:val="undOvr"/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naryPr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ζ≠η≠ε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x,y,z</m:t>
              </m:r>
            </m:sup>
            <m:e>
              <m:sSub>
                <m:sSubPr>
                  <m:ctrlPr>
                    <w:rPr>
                      <w:rStyle w:val="yiv1355165988"/>
                      <w:rFonts w:ascii="Cambria Math" w:hAnsi="Cambria Math" w:cstheme="majorBidi"/>
                      <w:i/>
                      <w:sz w:val="24"/>
                      <w:szCs w:val="24"/>
                      <w:shd w:val="clear" w:color="auto" w:fill="FFFFFF"/>
                    </w:rPr>
                  </m:ctrlPr>
                </m:sSubPr>
                <m:e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β</m:t>
                  </m:r>
                </m:e>
                <m:sub>
                  <m:r>
                    <w:rPr>
                      <w:rStyle w:val="yiv1355165988"/>
                      <w:rFonts w:ascii="Cambria Math" w:hAnsi="Cambria Math" w:cstheme="majorBidi"/>
                      <w:sz w:val="24"/>
                      <w:szCs w:val="24"/>
                      <w:shd w:val="clear" w:color="auto" w:fill="FFFFFF"/>
                    </w:rPr>
                    <m:t>ζηε</m:t>
                  </m:r>
                </m:sub>
              </m:sSub>
            </m:e>
          </m:nary>
          <m:sSub>
            <m:sSub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sSubPr>
            <m:e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ηεζ</m:t>
              </m:r>
            </m:sub>
          </m:sSub>
          <m:r>
            <w:rPr>
              <w:rStyle w:val="yiv1355165988"/>
              <w:rFonts w:ascii="Cambria Math" w:hAnsi="Cambria Math" w:cstheme="majorBidi"/>
              <w:sz w:val="24"/>
              <w:szCs w:val="24"/>
              <w:shd w:val="clear" w:color="auto" w:fill="FFFFFF"/>
            </w:rPr>
            <m:t>=</m:t>
          </m:r>
          <m:f>
            <m:f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24</m:t>
              </m:r>
            </m:num>
            <m:den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105</m:t>
              </m:r>
            </m:den>
          </m:f>
          <m:sSubSup>
            <m:sSubSupPr>
              <m:ctrlPr>
                <w:rPr>
                  <w:rStyle w:val="yiv1355165988"/>
                  <w:rFonts w:ascii="Cambria Math" w:hAnsi="Cambria Math" w:cstheme="majorBidi"/>
                  <w:i/>
                  <w:sz w:val="24"/>
                  <w:szCs w:val="24"/>
                  <w:shd w:val="clear" w:color="auto" w:fill="FFFFFF"/>
                </w:rPr>
              </m:ctrlPr>
            </m:sSubSupPr>
            <m:e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β</m:t>
              </m:r>
            </m:e>
            <m:sub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xyz</m:t>
              </m:r>
            </m:sub>
            <m:sup>
              <m:r>
                <w:rPr>
                  <w:rStyle w:val="yiv1355165988"/>
                  <w:rFonts w:ascii="Cambria Math" w:hAnsi="Cambria Math" w:cstheme="majorBidi"/>
                  <w:sz w:val="24"/>
                  <w:szCs w:val="24"/>
                  <w:shd w:val="clear" w:color="auto" w:fill="FFFFFF"/>
                </w:rPr>
                <m:t>2</m:t>
              </m:r>
            </m:sup>
          </m:sSubSup>
        </m:oMath>
      </m:oMathPara>
    </w:p>
    <w:p w14:paraId="7368BF16" w14:textId="77777777" w:rsidR="00FE192B" w:rsidRPr="001B2C90" w:rsidRDefault="008A3633" w:rsidP="00FE192B">
      <w:pPr>
        <w:jc w:val="both"/>
        <w:rPr>
          <w:rFonts w:asciiTheme="majorBidi" w:hAnsiTheme="majorBidi" w:cstheme="majorBidi"/>
          <w:sz w:val="24"/>
          <w:szCs w:val="24"/>
        </w:rPr>
      </w:pPr>
      <w:r w:rsidRPr="001B2C90">
        <w:rPr>
          <w:rFonts w:asciiTheme="majorBidi" w:hAnsiTheme="majorBidi" w:cstheme="majorBidi"/>
          <w:sz w:val="24"/>
          <w:szCs w:val="24"/>
        </w:rPr>
        <w:t xml:space="preserve">and the same for the second term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XZZ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="00C9707A" w:rsidRPr="001B2C90">
        <w:rPr>
          <w:rFonts w:asciiTheme="majorBidi" w:hAnsiTheme="majorBidi" w:cstheme="majorBidi"/>
          <w:sz w:val="24"/>
          <w:szCs w:val="24"/>
        </w:rPr>
        <w:t>.</w:t>
      </w:r>
    </w:p>
    <w:p w14:paraId="14779293" w14:textId="77777777" w:rsidR="001811AA" w:rsidRPr="001B2C90" w:rsidRDefault="00FE192B" w:rsidP="00FE192B">
      <w:pPr>
        <w:jc w:val="both"/>
        <w:rPr>
          <w:rStyle w:val="shorttext"/>
          <w:rFonts w:asciiTheme="majorBidi" w:hAnsiTheme="majorBidi" w:cstheme="majorBidi"/>
          <w:sz w:val="24"/>
          <w:szCs w:val="24"/>
        </w:rPr>
      </w:pPr>
      <w:r w:rsidRPr="001B2C90">
        <w:rPr>
          <w:rStyle w:val="shorttext"/>
          <w:rFonts w:asciiTheme="majorBidi" w:hAnsiTheme="majorBidi" w:cstheme="majorBidi"/>
          <w:sz w:val="24"/>
          <w:szCs w:val="24"/>
        </w:rPr>
        <w:t xml:space="preserve"> </w:t>
      </w:r>
    </w:p>
    <w:p w14:paraId="4A3ED450" w14:textId="32926C24" w:rsidR="007B01FF" w:rsidRPr="001B2C90" w:rsidRDefault="007B01FF" w:rsidP="00FE192B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DFF7402" w14:textId="364B7034" w:rsidR="00733CDB" w:rsidRPr="001B2C90" w:rsidRDefault="00230A40" w:rsidP="00730779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1B2C9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</w:p>
    <w:p w14:paraId="664B0BC6" w14:textId="071C4D8A" w:rsidR="00E20515" w:rsidRPr="001B2C90" w:rsidRDefault="00E20515" w:rsidP="00E20515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b/>
          <w:bCs/>
          <w:iCs/>
          <w:sz w:val="24"/>
          <w:szCs w:val="28"/>
        </w:rPr>
      </w:pPr>
    </w:p>
    <w:p w14:paraId="3693492C" w14:textId="63D76805" w:rsidR="00E20515" w:rsidRPr="001B2C90" w:rsidRDefault="00E20515" w:rsidP="00E20515">
      <w:pPr>
        <w:shd w:val="clear" w:color="auto" w:fill="FFFFFF"/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30986C6F" w14:textId="77777777" w:rsidR="00E20515" w:rsidRPr="001B2C90" w:rsidRDefault="00E20515" w:rsidP="001349BB">
      <w:pPr>
        <w:spacing w:after="0" w:line="360" w:lineRule="auto"/>
        <w:contextualSpacing/>
        <w:rPr>
          <w:rFonts w:asciiTheme="majorBidi" w:hAnsiTheme="majorBidi" w:cstheme="majorBidi"/>
          <w:iCs/>
          <w:sz w:val="24"/>
          <w:szCs w:val="24"/>
        </w:rPr>
      </w:pPr>
    </w:p>
    <w:sectPr w:rsidR="00E20515" w:rsidRPr="001B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no Pro">
    <w:altName w:val="Corbe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ulliverR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BC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B2C4B9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CC6E02"/>
    <w:multiLevelType w:val="multilevel"/>
    <w:tmpl w:val="1064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B35B3"/>
    <w:multiLevelType w:val="hybridMultilevel"/>
    <w:tmpl w:val="078AAA82"/>
    <w:lvl w:ilvl="0" w:tplc="9C222C1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6061"/>
    <w:multiLevelType w:val="multilevel"/>
    <w:tmpl w:val="6600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67FFB"/>
    <w:multiLevelType w:val="hybridMultilevel"/>
    <w:tmpl w:val="33A82454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26E17"/>
    <w:multiLevelType w:val="hybridMultilevel"/>
    <w:tmpl w:val="A21EE154"/>
    <w:lvl w:ilvl="0" w:tplc="AD644C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2164"/>
    <w:multiLevelType w:val="hybridMultilevel"/>
    <w:tmpl w:val="35FA2D94"/>
    <w:lvl w:ilvl="0" w:tplc="3D182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74DEB"/>
    <w:multiLevelType w:val="hybridMultilevel"/>
    <w:tmpl w:val="94E8F5EA"/>
    <w:lvl w:ilvl="0" w:tplc="D3342D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14B37"/>
    <w:multiLevelType w:val="hybridMultilevel"/>
    <w:tmpl w:val="EF24BAC4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542C"/>
    <w:multiLevelType w:val="hybridMultilevel"/>
    <w:tmpl w:val="9FFAEB40"/>
    <w:lvl w:ilvl="0" w:tplc="040C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6BB6642"/>
    <w:multiLevelType w:val="hybridMultilevel"/>
    <w:tmpl w:val="B4B639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178AD"/>
    <w:multiLevelType w:val="hybridMultilevel"/>
    <w:tmpl w:val="B4B639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C5"/>
    <w:rsid w:val="00004E7E"/>
    <w:rsid w:val="00007BFF"/>
    <w:rsid w:val="0001384F"/>
    <w:rsid w:val="00037BF2"/>
    <w:rsid w:val="00066CDB"/>
    <w:rsid w:val="000874F6"/>
    <w:rsid w:val="000E4FF2"/>
    <w:rsid w:val="000F65CD"/>
    <w:rsid w:val="000F72C1"/>
    <w:rsid w:val="001349BB"/>
    <w:rsid w:val="001550E9"/>
    <w:rsid w:val="0015661B"/>
    <w:rsid w:val="001706C3"/>
    <w:rsid w:val="001811AA"/>
    <w:rsid w:val="001A74FA"/>
    <w:rsid w:val="001B2C90"/>
    <w:rsid w:val="001D67D5"/>
    <w:rsid w:val="00230A40"/>
    <w:rsid w:val="002429B0"/>
    <w:rsid w:val="00246DB5"/>
    <w:rsid w:val="00250323"/>
    <w:rsid w:val="00257675"/>
    <w:rsid w:val="002666AF"/>
    <w:rsid w:val="00280582"/>
    <w:rsid w:val="002A5E07"/>
    <w:rsid w:val="002D32EC"/>
    <w:rsid w:val="002D715D"/>
    <w:rsid w:val="00306B25"/>
    <w:rsid w:val="003252CA"/>
    <w:rsid w:val="0034060C"/>
    <w:rsid w:val="003C5E6D"/>
    <w:rsid w:val="003F63BF"/>
    <w:rsid w:val="00432B1A"/>
    <w:rsid w:val="00465600"/>
    <w:rsid w:val="00471764"/>
    <w:rsid w:val="004844CF"/>
    <w:rsid w:val="004B4025"/>
    <w:rsid w:val="004E1B55"/>
    <w:rsid w:val="004F34C6"/>
    <w:rsid w:val="005500C2"/>
    <w:rsid w:val="00553284"/>
    <w:rsid w:val="00580376"/>
    <w:rsid w:val="00587585"/>
    <w:rsid w:val="00597B24"/>
    <w:rsid w:val="005C63B0"/>
    <w:rsid w:val="005C7194"/>
    <w:rsid w:val="005F12AD"/>
    <w:rsid w:val="005F4A6D"/>
    <w:rsid w:val="00606BB8"/>
    <w:rsid w:val="00633933"/>
    <w:rsid w:val="00661ECC"/>
    <w:rsid w:val="0067330C"/>
    <w:rsid w:val="00701F2F"/>
    <w:rsid w:val="00703B71"/>
    <w:rsid w:val="00706C47"/>
    <w:rsid w:val="00716780"/>
    <w:rsid w:val="00730779"/>
    <w:rsid w:val="00733CDB"/>
    <w:rsid w:val="00734551"/>
    <w:rsid w:val="00744FC1"/>
    <w:rsid w:val="007B01FF"/>
    <w:rsid w:val="00814632"/>
    <w:rsid w:val="00817A75"/>
    <w:rsid w:val="00851B9C"/>
    <w:rsid w:val="008A3633"/>
    <w:rsid w:val="008E2809"/>
    <w:rsid w:val="00911976"/>
    <w:rsid w:val="00936F3E"/>
    <w:rsid w:val="00944EE0"/>
    <w:rsid w:val="00952B36"/>
    <w:rsid w:val="00963993"/>
    <w:rsid w:val="009F3EB1"/>
    <w:rsid w:val="00A05833"/>
    <w:rsid w:val="00A4317D"/>
    <w:rsid w:val="00A95DE4"/>
    <w:rsid w:val="00AB5BC2"/>
    <w:rsid w:val="00AF5581"/>
    <w:rsid w:val="00B03FE7"/>
    <w:rsid w:val="00B15499"/>
    <w:rsid w:val="00B36EA2"/>
    <w:rsid w:val="00B42EE3"/>
    <w:rsid w:val="00B70F4B"/>
    <w:rsid w:val="00B74696"/>
    <w:rsid w:val="00B96038"/>
    <w:rsid w:val="00BE0030"/>
    <w:rsid w:val="00BE0C09"/>
    <w:rsid w:val="00BF6000"/>
    <w:rsid w:val="00C22C77"/>
    <w:rsid w:val="00C33AAF"/>
    <w:rsid w:val="00C93B02"/>
    <w:rsid w:val="00C9707A"/>
    <w:rsid w:val="00CD59C6"/>
    <w:rsid w:val="00CF578E"/>
    <w:rsid w:val="00CF6152"/>
    <w:rsid w:val="00D1206C"/>
    <w:rsid w:val="00D2469C"/>
    <w:rsid w:val="00D25025"/>
    <w:rsid w:val="00D43CE7"/>
    <w:rsid w:val="00D500C5"/>
    <w:rsid w:val="00D51602"/>
    <w:rsid w:val="00D54798"/>
    <w:rsid w:val="00DA2AC4"/>
    <w:rsid w:val="00DB7AF0"/>
    <w:rsid w:val="00DD363F"/>
    <w:rsid w:val="00E14840"/>
    <w:rsid w:val="00E20515"/>
    <w:rsid w:val="00E24732"/>
    <w:rsid w:val="00E30F5B"/>
    <w:rsid w:val="00E53612"/>
    <w:rsid w:val="00E64929"/>
    <w:rsid w:val="00E65466"/>
    <w:rsid w:val="00E90E2C"/>
    <w:rsid w:val="00E947CA"/>
    <w:rsid w:val="00EA420C"/>
    <w:rsid w:val="00EC6890"/>
    <w:rsid w:val="00EE6BE6"/>
    <w:rsid w:val="00F90E42"/>
    <w:rsid w:val="00FB7794"/>
    <w:rsid w:val="00FD6FA2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717260"/>
  <w15:docId w15:val="{2A098940-1476-4BDC-8D2A-A2D4E8A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DB"/>
    <w:rPr>
      <w:rFonts w:ascii="Calibri" w:eastAsia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6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FR"/>
    </w:rPr>
  </w:style>
  <w:style w:type="paragraph" w:styleId="Heading2">
    <w:name w:val="heading 2"/>
    <w:basedOn w:val="Normal"/>
    <w:link w:val="Heading2Char"/>
    <w:uiPriority w:val="9"/>
    <w:qFormat/>
    <w:rsid w:val="00744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6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A3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4F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C6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5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8A3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63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A363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8A36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eastAsia="fr-FR"/>
    </w:rPr>
  </w:style>
  <w:style w:type="paragraph" w:styleId="Header">
    <w:name w:val="header"/>
    <w:basedOn w:val="Normal"/>
    <w:link w:val="HeaderChar"/>
    <w:rsid w:val="008A3633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fr-FR"/>
    </w:rPr>
  </w:style>
  <w:style w:type="character" w:customStyle="1" w:styleId="HeaderChar">
    <w:name w:val="Header Char"/>
    <w:basedOn w:val="DefaultParagraphFont"/>
    <w:link w:val="Header"/>
    <w:rsid w:val="008A3633"/>
    <w:rPr>
      <w:rFonts w:ascii="Cambria" w:eastAsia="Times New Roman" w:hAnsi="Cambria" w:cs="Times New Roman"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rsid w:val="008A3633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fr-FR"/>
    </w:rPr>
  </w:style>
  <w:style w:type="character" w:customStyle="1" w:styleId="FooterChar">
    <w:name w:val="Footer Char"/>
    <w:basedOn w:val="DefaultParagraphFont"/>
    <w:link w:val="Footer"/>
    <w:rsid w:val="008A3633"/>
    <w:rPr>
      <w:rFonts w:ascii="Cambria" w:eastAsia="Times New Roman" w:hAnsi="Cambria" w:cs="Times New Roman"/>
      <w:sz w:val="24"/>
      <w:szCs w:val="24"/>
      <w:lang w:val="en-US" w:eastAsia="fr-FR"/>
    </w:rPr>
  </w:style>
  <w:style w:type="table" w:styleId="TableGrid">
    <w:name w:val="Table Grid"/>
    <w:basedOn w:val="TableNormal"/>
    <w:uiPriority w:val="59"/>
    <w:rsid w:val="008A3633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633"/>
    <w:rPr>
      <w:color w:val="0000FF" w:themeColor="hyperlink"/>
      <w:u w:val="single"/>
    </w:rPr>
  </w:style>
  <w:style w:type="paragraph" w:customStyle="1" w:styleId="BATitle">
    <w:name w:val="BA_Title"/>
    <w:basedOn w:val="Normal"/>
    <w:next w:val="BBAuthorName"/>
    <w:autoRedefine/>
    <w:rsid w:val="008A3633"/>
    <w:pPr>
      <w:spacing w:before="120" w:after="120" w:line="240" w:lineRule="auto"/>
      <w:jc w:val="both"/>
    </w:pPr>
    <w:rPr>
      <w:rFonts w:asciiTheme="majorHAnsi" w:eastAsia="Times New Roman" w:hAnsiTheme="majorHAnsi" w:cs="Times New Roman"/>
      <w:kern w:val="36"/>
      <w:sz w:val="24"/>
      <w:szCs w:val="24"/>
      <w:lang w:val="en-US"/>
    </w:rPr>
  </w:style>
  <w:style w:type="paragraph" w:customStyle="1" w:styleId="BBAuthorName">
    <w:name w:val="BB_Author_Name"/>
    <w:basedOn w:val="Normal"/>
    <w:next w:val="Normal"/>
    <w:autoRedefine/>
    <w:rsid w:val="008A3633"/>
    <w:pPr>
      <w:spacing w:after="180" w:line="240" w:lineRule="auto"/>
      <w:jc w:val="both"/>
    </w:pPr>
    <w:rPr>
      <w:rFonts w:ascii="Arno Pro" w:eastAsia="Times New Roman" w:hAnsi="Arno Pro" w:cs="Times New Roman"/>
      <w:kern w:val="26"/>
      <w:sz w:val="24"/>
      <w:szCs w:val="24"/>
      <w:lang w:val="en-US"/>
    </w:rPr>
  </w:style>
  <w:style w:type="paragraph" w:customStyle="1" w:styleId="BDAbstract">
    <w:name w:val="BD_Abstract"/>
    <w:basedOn w:val="Normal"/>
    <w:next w:val="Normal"/>
    <w:rsid w:val="008A3633"/>
    <w:pPr>
      <w:spacing w:before="360" w:after="36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Destin1">
    <w:name w:val="Destin 1"/>
    <w:basedOn w:val="Normal"/>
    <w:rsid w:val="008A3633"/>
    <w:pPr>
      <w:spacing w:after="0" w:line="240" w:lineRule="auto"/>
      <w:ind w:left="4380"/>
      <w:jc w:val="both"/>
    </w:pPr>
    <w:rPr>
      <w:rFonts w:ascii="Times" w:eastAsia="Times New Roman" w:hAnsi="Times" w:cs="Times New Roman"/>
      <w:b/>
      <w:sz w:val="24"/>
      <w:szCs w:val="20"/>
      <w:lang w:val="en-US" w:eastAsia="fr-FR"/>
    </w:rPr>
  </w:style>
  <w:style w:type="character" w:styleId="Emphasis">
    <w:name w:val="Emphasis"/>
    <w:uiPriority w:val="20"/>
    <w:qFormat/>
    <w:rsid w:val="008A3633"/>
    <w:rPr>
      <w:i/>
      <w:iCs/>
    </w:rPr>
  </w:style>
  <w:style w:type="paragraph" w:customStyle="1" w:styleId="p1">
    <w:name w:val="p1"/>
    <w:basedOn w:val="Normal"/>
    <w:rsid w:val="008A3633"/>
    <w:pPr>
      <w:spacing w:after="0" w:line="240" w:lineRule="auto"/>
    </w:pPr>
    <w:rPr>
      <w:rFonts w:ascii="Helvetica" w:eastAsia="Times New Roman" w:hAnsi="Helvetica" w:cs="Times New Roman"/>
      <w:sz w:val="31"/>
      <w:szCs w:val="31"/>
      <w:lang w:val="fr-FR" w:eastAsia="fr-FR"/>
    </w:rPr>
  </w:style>
  <w:style w:type="character" w:styleId="PlaceholderText">
    <w:name w:val="Placeholder Text"/>
    <w:basedOn w:val="DefaultParagraphFont"/>
    <w:uiPriority w:val="67"/>
    <w:rsid w:val="008A3633"/>
    <w:rPr>
      <w:color w:val="808080"/>
    </w:rPr>
  </w:style>
  <w:style w:type="character" w:customStyle="1" w:styleId="apple-converted-space">
    <w:name w:val="apple-converted-space"/>
    <w:basedOn w:val="DefaultParagraphFont"/>
    <w:rsid w:val="008A3633"/>
  </w:style>
  <w:style w:type="character" w:styleId="FollowedHyperlink">
    <w:name w:val="FollowedHyperlink"/>
    <w:basedOn w:val="DefaultParagraphFont"/>
    <w:uiPriority w:val="99"/>
    <w:semiHidden/>
    <w:unhideWhenUsed/>
    <w:rsid w:val="008A3633"/>
    <w:rPr>
      <w:color w:val="800080" w:themeColor="followedHyperlink"/>
      <w:u w:val="single"/>
    </w:rPr>
  </w:style>
  <w:style w:type="paragraph" w:customStyle="1" w:styleId="TAMainText">
    <w:name w:val="TA_Main_Text"/>
    <w:basedOn w:val="Normal"/>
    <w:autoRedefine/>
    <w:rsid w:val="008A3633"/>
    <w:pPr>
      <w:spacing w:after="60" w:line="240" w:lineRule="auto"/>
      <w:ind w:firstLine="180"/>
      <w:jc w:val="both"/>
    </w:pPr>
    <w:rPr>
      <w:rFonts w:ascii="Arno Pro" w:eastAsia="Times New Roman" w:hAnsi="Arno Pro" w:cs="Times"/>
      <w:color w:val="000000" w:themeColor="text1"/>
      <w:kern w:val="21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633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shorttext">
    <w:name w:val="short_text"/>
    <w:basedOn w:val="DefaultParagraphFont"/>
    <w:rsid w:val="008A3633"/>
  </w:style>
  <w:style w:type="character" w:customStyle="1" w:styleId="yiv1355165988">
    <w:name w:val="yiv1355165988"/>
    <w:basedOn w:val="DefaultParagraphFont"/>
    <w:rsid w:val="008A3633"/>
  </w:style>
  <w:style w:type="paragraph" w:customStyle="1" w:styleId="yiv5189778836msonormal">
    <w:name w:val="yiv5189778836msonormal"/>
    <w:basedOn w:val="Normal"/>
    <w:rsid w:val="008A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EndnoteReference">
    <w:name w:val="endnote reference"/>
    <w:uiPriority w:val="99"/>
    <w:semiHidden/>
    <w:unhideWhenUsed/>
    <w:rsid w:val="008A3633"/>
    <w:rPr>
      <w:vertAlign w:val="superscript"/>
    </w:rPr>
  </w:style>
  <w:style w:type="paragraph" w:styleId="ListNumber4">
    <w:name w:val="List Number 4"/>
    <w:basedOn w:val="Normal"/>
    <w:uiPriority w:val="99"/>
    <w:semiHidden/>
    <w:unhideWhenUsed/>
    <w:rsid w:val="008A3633"/>
    <w:pPr>
      <w:numPr>
        <w:numId w:val="11"/>
      </w:numPr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A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table" w:customStyle="1" w:styleId="Grilledutableau11">
    <w:name w:val="Grille du tableau11"/>
    <w:basedOn w:val="TableNormal"/>
    <w:next w:val="TableGrid"/>
    <w:uiPriority w:val="59"/>
    <w:rsid w:val="001550E9"/>
    <w:pPr>
      <w:spacing w:after="0" w:line="240" w:lineRule="auto"/>
    </w:pPr>
    <w:rPr>
      <w:rFonts w:ascii="Calibri" w:eastAsia="Times New Roman" w:hAnsi="Calibri" w:cs="Arial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44FC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44FC1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Default">
    <w:name w:val="Default"/>
    <w:rsid w:val="00744FC1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744FC1"/>
  </w:style>
  <w:style w:type="character" w:customStyle="1" w:styleId="jlqj4b">
    <w:name w:val="jlqj4b"/>
    <w:basedOn w:val="DefaultParagraphFont"/>
    <w:rsid w:val="00744FC1"/>
  </w:style>
  <w:style w:type="character" w:customStyle="1" w:styleId="viiyi">
    <w:name w:val="viiyi"/>
    <w:basedOn w:val="DefaultParagraphFont"/>
    <w:rsid w:val="00744FC1"/>
  </w:style>
  <w:style w:type="table" w:customStyle="1" w:styleId="Grilledutableau1">
    <w:name w:val="Grille du tableau1"/>
    <w:basedOn w:val="TableNormal"/>
    <w:next w:val="TableGrid"/>
    <w:uiPriority w:val="59"/>
    <w:rsid w:val="00744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44FC1"/>
    <w:rPr>
      <w:color w:val="605E5C"/>
      <w:shd w:val="clear" w:color="auto" w:fill="E1DFDD"/>
    </w:rPr>
  </w:style>
  <w:style w:type="character" w:customStyle="1" w:styleId="c-bibliographic-informationvalue">
    <w:name w:val="c-bibliographic-information__value"/>
    <w:basedOn w:val="DefaultParagraphFont"/>
    <w:rsid w:val="00744F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FC1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74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riod">
    <w:name w:val="period"/>
    <w:basedOn w:val="DefaultParagraphFont"/>
    <w:rsid w:val="00744FC1"/>
  </w:style>
  <w:style w:type="character" w:customStyle="1" w:styleId="cit">
    <w:name w:val="cit"/>
    <w:basedOn w:val="DefaultParagraphFont"/>
    <w:rsid w:val="00744FC1"/>
  </w:style>
  <w:style w:type="character" w:customStyle="1" w:styleId="title-text">
    <w:name w:val="title-text"/>
    <w:basedOn w:val="DefaultParagraphFont"/>
    <w:rsid w:val="00744FC1"/>
  </w:style>
  <w:style w:type="character" w:customStyle="1" w:styleId="text">
    <w:name w:val="text"/>
    <w:basedOn w:val="DefaultParagraphFont"/>
    <w:rsid w:val="0074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</dc:creator>
  <cp:keywords/>
  <dc:description/>
  <cp:lastModifiedBy>Acer</cp:lastModifiedBy>
  <cp:revision>2</cp:revision>
  <dcterms:created xsi:type="dcterms:W3CDTF">2022-06-10T11:37:00Z</dcterms:created>
  <dcterms:modified xsi:type="dcterms:W3CDTF">2022-06-10T11:37:00Z</dcterms:modified>
</cp:coreProperties>
</file>